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AA39AB" w:rsidRDefault="004763E5" w:rsidP="00B26012">
      <w:pPr>
        <w:pStyle w:val="ab"/>
        <w:ind w:firstLine="567"/>
        <w:jc w:val="both"/>
        <w:rPr>
          <w:sz w:val="24"/>
          <w:szCs w:val="24"/>
        </w:rPr>
      </w:pPr>
    </w:p>
    <w:p w:rsidR="003E7316" w:rsidRPr="00AA39AB" w:rsidRDefault="003E7316" w:rsidP="00B26012">
      <w:pPr>
        <w:pStyle w:val="ab"/>
        <w:ind w:firstLine="567"/>
        <w:jc w:val="center"/>
        <w:rPr>
          <w:i/>
          <w:sz w:val="24"/>
          <w:szCs w:val="24"/>
          <w:lang w:val="kk-KZ"/>
        </w:rPr>
      </w:pPr>
      <w:r w:rsidRPr="00AA39AB">
        <w:rPr>
          <w:i/>
          <w:sz w:val="24"/>
          <w:szCs w:val="24"/>
        </w:rPr>
        <w:t>Изображение Государственного герба Республики Казахстан</w:t>
      </w:r>
    </w:p>
    <w:p w:rsidR="004763E5" w:rsidRPr="00AA39AB" w:rsidRDefault="004763E5" w:rsidP="00B26012">
      <w:pPr>
        <w:pStyle w:val="ab"/>
        <w:ind w:firstLine="567"/>
        <w:jc w:val="center"/>
        <w:rPr>
          <w:b/>
          <w:sz w:val="24"/>
          <w:szCs w:val="24"/>
          <w:lang w:val="kk-KZ"/>
        </w:rPr>
      </w:pPr>
    </w:p>
    <w:p w:rsidR="004763E5" w:rsidRPr="00AA39AB" w:rsidRDefault="004763E5" w:rsidP="00AA39AB">
      <w:pPr>
        <w:pStyle w:val="ab"/>
        <w:pBdr>
          <w:bottom w:val="single" w:sz="4" w:space="1" w:color="auto"/>
        </w:pBdr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  <w:lang w:val="kk-KZ"/>
        </w:rPr>
        <w:t>НАЦИОНАЛЬНЫЙ</w:t>
      </w:r>
      <w:r w:rsidRPr="00AA39AB">
        <w:rPr>
          <w:b/>
          <w:sz w:val="24"/>
          <w:szCs w:val="24"/>
        </w:rPr>
        <w:t xml:space="preserve"> СТАНДАРТ РЕСПУБЛИКИ КАЗАХСТАН</w:t>
      </w:r>
    </w:p>
    <w:p w:rsidR="007B1992" w:rsidRPr="00AA39AB" w:rsidRDefault="007B1992" w:rsidP="007B1992">
      <w:pPr>
        <w:pStyle w:val="ab"/>
        <w:ind w:firstLine="567"/>
        <w:jc w:val="both"/>
        <w:rPr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sz w:val="24"/>
          <w:szCs w:val="24"/>
        </w:rPr>
      </w:pPr>
    </w:p>
    <w:p w:rsidR="004E546D" w:rsidRPr="00AA39AB" w:rsidRDefault="004E546D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both"/>
        <w:rPr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both"/>
        <w:rPr>
          <w:sz w:val="24"/>
          <w:szCs w:val="24"/>
        </w:rPr>
      </w:pPr>
    </w:p>
    <w:p w:rsidR="00AA39AB" w:rsidRPr="00AA39AB" w:rsidRDefault="00AA39AB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Pr="00AA39AB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Pr="00AA39AB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Pr="00AA39AB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Pr="00AA39AB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AA39AB" w:rsidRPr="00AA39AB" w:rsidRDefault="00AA39AB" w:rsidP="00AA39AB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bCs/>
          <w:sz w:val="24"/>
          <w:szCs w:val="24"/>
          <w:lang w:val="kk-KZ"/>
        </w:rPr>
        <w:t>МЕТОДИЧЕСКИЕ УКАЗАНИЯ ПО ИЗМЕРЕНИЮ КОНЦЕНТРАЦИЙ ТЕТРАМЕТИЛОВОГО ЭФИРА ГЛИФОСИНА В ВОЗДУХЕ РАБОЧЕЙ ЗОНЫ МЕТОДОМ ТОНКОСЛОЙНОЙ ХРОМАТОГРАФИИ</w:t>
      </w:r>
    </w:p>
    <w:p w:rsidR="00E93EBB" w:rsidRPr="00AA39AB" w:rsidRDefault="00E93EBB" w:rsidP="00E93EBB">
      <w:pPr>
        <w:pStyle w:val="ab"/>
        <w:ind w:firstLine="567"/>
        <w:jc w:val="center"/>
        <w:rPr>
          <w:b/>
          <w:sz w:val="24"/>
          <w:szCs w:val="24"/>
        </w:rPr>
      </w:pPr>
    </w:p>
    <w:p w:rsidR="00AA39AB" w:rsidRPr="00AA39AB" w:rsidRDefault="00AA39AB" w:rsidP="00E93EBB">
      <w:pPr>
        <w:pStyle w:val="ab"/>
        <w:ind w:firstLine="567"/>
        <w:jc w:val="center"/>
        <w:rPr>
          <w:b/>
          <w:sz w:val="24"/>
          <w:szCs w:val="24"/>
        </w:rPr>
      </w:pPr>
    </w:p>
    <w:p w:rsidR="004763E5" w:rsidRPr="00AA39AB" w:rsidRDefault="00E93EBB" w:rsidP="00E93EBB">
      <w:pPr>
        <w:pStyle w:val="ab"/>
        <w:ind w:firstLine="567"/>
        <w:jc w:val="center"/>
        <w:rPr>
          <w:b/>
          <w:sz w:val="24"/>
          <w:szCs w:val="24"/>
        </w:rPr>
      </w:pPr>
      <w:proofErr w:type="gramStart"/>
      <w:r w:rsidRPr="00AA39AB">
        <w:rPr>
          <w:b/>
          <w:sz w:val="24"/>
          <w:szCs w:val="24"/>
        </w:rPr>
        <w:t>СТ</w:t>
      </w:r>
      <w:proofErr w:type="gramEnd"/>
      <w:r w:rsidRPr="00AA39AB">
        <w:rPr>
          <w:b/>
          <w:sz w:val="24"/>
          <w:szCs w:val="24"/>
        </w:rPr>
        <w:t xml:space="preserve"> РК</w:t>
      </w:r>
    </w:p>
    <w:p w:rsidR="004763E5" w:rsidRPr="00AA39AB" w:rsidRDefault="004763E5" w:rsidP="00B26012">
      <w:pPr>
        <w:pStyle w:val="ab"/>
        <w:ind w:firstLine="567"/>
        <w:jc w:val="center"/>
        <w:rPr>
          <w:sz w:val="24"/>
          <w:szCs w:val="24"/>
        </w:rPr>
      </w:pPr>
    </w:p>
    <w:p w:rsidR="004763E5" w:rsidRDefault="004763E5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AA39AB" w:rsidRPr="00AA39AB" w:rsidRDefault="00AA39AB" w:rsidP="00B26012">
      <w:pPr>
        <w:pStyle w:val="ab"/>
        <w:ind w:firstLine="567"/>
        <w:jc w:val="center"/>
        <w:rPr>
          <w:i/>
          <w:sz w:val="24"/>
          <w:szCs w:val="24"/>
        </w:rPr>
      </w:pPr>
    </w:p>
    <w:p w:rsidR="004763E5" w:rsidRPr="00AA39AB" w:rsidRDefault="003E7316" w:rsidP="00AA39AB">
      <w:pPr>
        <w:pStyle w:val="ab"/>
        <w:ind w:firstLine="567"/>
        <w:jc w:val="center"/>
        <w:rPr>
          <w:i/>
          <w:sz w:val="24"/>
          <w:szCs w:val="24"/>
        </w:rPr>
      </w:pPr>
      <w:r w:rsidRPr="00AA39AB">
        <w:rPr>
          <w:i/>
          <w:sz w:val="24"/>
          <w:szCs w:val="24"/>
        </w:rPr>
        <w:t xml:space="preserve">Настоящий проект стандарта не подлежит </w:t>
      </w:r>
      <w:proofErr w:type="spellStart"/>
      <w:r w:rsidRPr="00AA39AB">
        <w:rPr>
          <w:i/>
          <w:sz w:val="24"/>
          <w:szCs w:val="24"/>
        </w:rPr>
        <w:t>применениюдо</w:t>
      </w:r>
      <w:proofErr w:type="spellEnd"/>
      <w:r w:rsidRPr="00AA39AB">
        <w:rPr>
          <w:i/>
          <w:sz w:val="24"/>
          <w:szCs w:val="24"/>
        </w:rPr>
        <w:t xml:space="preserve"> его утверждения</w:t>
      </w:r>
    </w:p>
    <w:p w:rsidR="004763E5" w:rsidRPr="00AA39AB" w:rsidRDefault="004763E5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3E7316" w:rsidRPr="00AA39AB" w:rsidRDefault="003E7316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7B1992" w:rsidRDefault="007B1992" w:rsidP="00AA39AB">
      <w:pPr>
        <w:pStyle w:val="ab"/>
        <w:tabs>
          <w:tab w:val="left" w:pos="2110"/>
        </w:tabs>
        <w:ind w:firstLine="567"/>
        <w:jc w:val="both"/>
        <w:rPr>
          <w:b/>
          <w:sz w:val="24"/>
          <w:szCs w:val="24"/>
        </w:rPr>
      </w:pPr>
    </w:p>
    <w:p w:rsidR="00AA39AB" w:rsidRPr="00AA39AB" w:rsidRDefault="00AA39AB" w:rsidP="00AA39AB">
      <w:pPr>
        <w:pStyle w:val="ab"/>
        <w:tabs>
          <w:tab w:val="left" w:pos="2110"/>
        </w:tabs>
        <w:jc w:val="both"/>
        <w:rPr>
          <w:b/>
          <w:sz w:val="24"/>
          <w:szCs w:val="24"/>
        </w:rPr>
      </w:pPr>
    </w:p>
    <w:p w:rsidR="00D25FF3" w:rsidRPr="00AA39AB" w:rsidRDefault="00D25FF3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CF6547" w:rsidRDefault="00CF6547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AA39AB" w:rsidRPr="00AA39AB" w:rsidRDefault="00AA39AB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B469E7" w:rsidRPr="00AA39AB" w:rsidRDefault="00B469E7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D25FF3" w:rsidRPr="00AA39AB" w:rsidRDefault="00D25FF3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4763E5" w:rsidRPr="00AA39AB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Комитет технического регулирования и метрологии</w:t>
      </w:r>
    </w:p>
    <w:p w:rsidR="004763E5" w:rsidRPr="00AA39AB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Министерства </w:t>
      </w:r>
      <w:r w:rsidR="00E93EBB" w:rsidRPr="00AA39AB">
        <w:rPr>
          <w:b/>
          <w:sz w:val="24"/>
          <w:szCs w:val="24"/>
        </w:rPr>
        <w:t>торговли и интеграции</w:t>
      </w:r>
      <w:r w:rsidRPr="00AA39AB">
        <w:rPr>
          <w:b/>
          <w:sz w:val="24"/>
          <w:szCs w:val="24"/>
        </w:rPr>
        <w:t xml:space="preserve"> Республики Казахстан</w:t>
      </w:r>
    </w:p>
    <w:p w:rsidR="004763E5" w:rsidRPr="00AA39AB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(Госстандарт)</w:t>
      </w:r>
    </w:p>
    <w:p w:rsidR="004763E5" w:rsidRPr="00AA39AB" w:rsidRDefault="004763E5" w:rsidP="00B26012">
      <w:pPr>
        <w:pStyle w:val="ab"/>
        <w:ind w:firstLine="567"/>
        <w:jc w:val="center"/>
        <w:rPr>
          <w:b/>
          <w:sz w:val="24"/>
          <w:szCs w:val="24"/>
        </w:rPr>
      </w:pPr>
    </w:p>
    <w:p w:rsidR="00AA39AB" w:rsidRDefault="007B1992" w:rsidP="00AA39AB">
      <w:pPr>
        <w:pStyle w:val="ab"/>
        <w:ind w:firstLine="567"/>
        <w:jc w:val="center"/>
        <w:rPr>
          <w:b/>
          <w:sz w:val="24"/>
          <w:szCs w:val="24"/>
        </w:rPr>
      </w:pPr>
      <w:proofErr w:type="spellStart"/>
      <w:r w:rsidRPr="00AA39AB">
        <w:rPr>
          <w:b/>
          <w:sz w:val="24"/>
          <w:szCs w:val="24"/>
        </w:rPr>
        <w:t>Нур</w:t>
      </w:r>
      <w:proofErr w:type="spellEnd"/>
      <w:r w:rsidRPr="00AA39AB">
        <w:rPr>
          <w:b/>
          <w:sz w:val="24"/>
          <w:szCs w:val="24"/>
        </w:rPr>
        <w:t>-Султан</w:t>
      </w:r>
      <w:r w:rsidR="00AA39AB">
        <w:rPr>
          <w:b/>
          <w:sz w:val="24"/>
          <w:szCs w:val="24"/>
        </w:rPr>
        <w:br w:type="page"/>
      </w:r>
    </w:p>
    <w:p w:rsidR="00AB0CFF" w:rsidRPr="00AA39AB" w:rsidRDefault="00AB0CFF" w:rsidP="00B26012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lastRenderedPageBreak/>
        <w:t>Предисловие</w:t>
      </w:r>
    </w:p>
    <w:p w:rsidR="00AB0CFF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</w:p>
    <w:p w:rsidR="00AB0CFF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b/>
          <w:sz w:val="24"/>
          <w:szCs w:val="24"/>
        </w:rPr>
        <w:t>1 РАЗРАБОТАН И ВНЕСЕН</w:t>
      </w:r>
      <w:r w:rsidRPr="00AA39AB">
        <w:rPr>
          <w:sz w:val="24"/>
          <w:szCs w:val="24"/>
        </w:rPr>
        <w:t xml:space="preserve"> Республиканским государственным предприятием «Казахстанский институт метрологии»</w:t>
      </w:r>
    </w:p>
    <w:p w:rsidR="00AB0CFF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</w:p>
    <w:p w:rsidR="00AB0CFF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b/>
          <w:sz w:val="24"/>
          <w:szCs w:val="24"/>
        </w:rPr>
        <w:t>2 УТВЕРЖДЕН И ВВЕДЕН В ДЕЙСТВИЕ</w:t>
      </w:r>
      <w:r w:rsidRPr="00AA39AB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E93EBB" w:rsidRPr="00AA39AB">
        <w:rPr>
          <w:sz w:val="24"/>
          <w:szCs w:val="24"/>
        </w:rPr>
        <w:t xml:space="preserve">торговли </w:t>
      </w:r>
      <w:r w:rsidR="00AA39AB">
        <w:rPr>
          <w:sz w:val="24"/>
          <w:szCs w:val="24"/>
        </w:rPr>
        <w:t xml:space="preserve">и </w:t>
      </w:r>
      <w:r w:rsidR="00E93EBB" w:rsidRPr="00AA39AB">
        <w:rPr>
          <w:sz w:val="24"/>
          <w:szCs w:val="24"/>
        </w:rPr>
        <w:t xml:space="preserve">интеграции </w:t>
      </w:r>
      <w:r w:rsidRPr="00AA39AB">
        <w:rPr>
          <w:sz w:val="24"/>
          <w:szCs w:val="24"/>
        </w:rPr>
        <w:t xml:space="preserve">Республики  Казахстан от </w:t>
      </w:r>
      <w:r w:rsidR="004E546D" w:rsidRPr="00AA39AB">
        <w:rPr>
          <w:sz w:val="24"/>
          <w:szCs w:val="24"/>
        </w:rPr>
        <w:t>______</w:t>
      </w:r>
      <w:r w:rsidRPr="00AA39AB">
        <w:rPr>
          <w:sz w:val="24"/>
          <w:szCs w:val="24"/>
        </w:rPr>
        <w:t>20</w:t>
      </w:r>
      <w:r w:rsidR="00A21F0C" w:rsidRPr="00AA39AB">
        <w:rPr>
          <w:sz w:val="24"/>
          <w:szCs w:val="24"/>
        </w:rPr>
        <w:t>20</w:t>
      </w:r>
      <w:r w:rsidRPr="00AA39AB">
        <w:rPr>
          <w:sz w:val="24"/>
          <w:szCs w:val="24"/>
        </w:rPr>
        <w:t xml:space="preserve"> г. № </w:t>
      </w:r>
      <w:r w:rsidR="004E546D" w:rsidRPr="00AA39AB">
        <w:rPr>
          <w:sz w:val="24"/>
          <w:szCs w:val="24"/>
        </w:rPr>
        <w:t>_______</w:t>
      </w:r>
    </w:p>
    <w:p w:rsidR="00AB0CFF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</w:p>
    <w:p w:rsidR="00A21F0C" w:rsidRPr="00AA39AB" w:rsidRDefault="00A21F0C" w:rsidP="00A21F0C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b/>
          <w:sz w:val="24"/>
          <w:szCs w:val="24"/>
        </w:rPr>
        <w:t>3</w:t>
      </w:r>
      <w:proofErr w:type="gramStart"/>
      <w:r w:rsidR="00D25FF3" w:rsidRPr="00AA39AB">
        <w:rPr>
          <w:sz w:val="24"/>
          <w:szCs w:val="24"/>
        </w:rPr>
        <w:t xml:space="preserve"> </w:t>
      </w:r>
      <w:r w:rsidRPr="00AA39AB">
        <w:rPr>
          <w:sz w:val="24"/>
          <w:szCs w:val="24"/>
        </w:rPr>
        <w:t>В</w:t>
      </w:r>
      <w:proofErr w:type="gramEnd"/>
      <w:r w:rsidRPr="00AA39AB">
        <w:rPr>
          <w:sz w:val="24"/>
          <w:szCs w:val="24"/>
        </w:rPr>
        <w:t xml:space="preserve"> настоящем стандарте реализованы нормы Законов Республики Казахстан «О стандартизации» от 5 октября 2018 года № 183-</w:t>
      </w:r>
      <w:r w:rsidRPr="00AA39AB">
        <w:rPr>
          <w:sz w:val="24"/>
          <w:szCs w:val="24"/>
          <w:lang w:val="en-US"/>
        </w:rPr>
        <w:t>V</w:t>
      </w:r>
      <w:r w:rsidRPr="00AA39AB">
        <w:rPr>
          <w:sz w:val="24"/>
          <w:szCs w:val="24"/>
        </w:rPr>
        <w:t>I, «Об обеспечении единства измерений» от 7 июня 2000 года № 53-II.</w:t>
      </w:r>
    </w:p>
    <w:p w:rsidR="00AB0CFF" w:rsidRPr="00AA39AB" w:rsidRDefault="00AB0CFF" w:rsidP="00B26012">
      <w:pPr>
        <w:pStyle w:val="ab"/>
        <w:ind w:firstLine="567"/>
        <w:jc w:val="both"/>
        <w:rPr>
          <w:b/>
          <w:sz w:val="24"/>
          <w:szCs w:val="24"/>
        </w:rPr>
      </w:pPr>
    </w:p>
    <w:p w:rsidR="00AB0CFF" w:rsidRPr="00AA39AB" w:rsidRDefault="00A21F0C" w:rsidP="00B26012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b/>
          <w:sz w:val="24"/>
          <w:szCs w:val="24"/>
        </w:rPr>
        <w:t>4</w:t>
      </w:r>
      <w:r w:rsidR="00AB0CFF" w:rsidRPr="00AA39AB">
        <w:rPr>
          <w:b/>
          <w:sz w:val="24"/>
          <w:szCs w:val="24"/>
        </w:rPr>
        <w:t xml:space="preserve"> ВВЕДЕН ВПЕРВЫЕ</w:t>
      </w:r>
    </w:p>
    <w:p w:rsidR="00AB0CFF" w:rsidRDefault="00AB0CF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A39AB" w:rsidRDefault="00AA39A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316429" w:rsidRDefault="00316429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A39AB" w:rsidRPr="00AA39AB" w:rsidRDefault="00AA39A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21F0C" w:rsidRPr="00AA39AB" w:rsidRDefault="00A21F0C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A21F0C" w:rsidRPr="00316429" w:rsidRDefault="00316429" w:rsidP="00A21F0C">
      <w:pPr>
        <w:ind w:firstLine="567"/>
        <w:jc w:val="both"/>
        <w:rPr>
          <w:sz w:val="24"/>
          <w:szCs w:val="24"/>
          <w:lang w:val="kk-KZ"/>
        </w:rPr>
      </w:pPr>
      <w:proofErr w:type="spellStart"/>
      <w:r w:rsidRPr="00316429">
        <w:rPr>
          <w:i/>
          <w:sz w:val="24"/>
          <w:szCs w:val="24"/>
          <w:lang w:val="uk" w:eastAsia="uk"/>
        </w:rPr>
        <w:t>Информация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об </w:t>
      </w:r>
      <w:proofErr w:type="spellStart"/>
      <w:r w:rsidRPr="00316429">
        <w:rPr>
          <w:i/>
          <w:sz w:val="24"/>
          <w:szCs w:val="24"/>
          <w:lang w:val="uk" w:eastAsia="uk"/>
        </w:rPr>
        <w:t>изменениях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к </w:t>
      </w:r>
      <w:proofErr w:type="spellStart"/>
      <w:r w:rsidRPr="00316429">
        <w:rPr>
          <w:i/>
          <w:sz w:val="24"/>
          <w:szCs w:val="24"/>
          <w:lang w:val="uk" w:eastAsia="uk"/>
        </w:rPr>
        <w:t>настоящему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стандарту </w:t>
      </w:r>
      <w:proofErr w:type="spellStart"/>
      <w:r w:rsidRPr="00316429">
        <w:rPr>
          <w:i/>
          <w:sz w:val="24"/>
          <w:szCs w:val="24"/>
          <w:lang w:val="uk" w:eastAsia="uk"/>
        </w:rPr>
        <w:t>публикуется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в </w:t>
      </w:r>
      <w:proofErr w:type="spellStart"/>
      <w:r w:rsidRPr="00316429">
        <w:rPr>
          <w:i/>
          <w:sz w:val="24"/>
          <w:szCs w:val="24"/>
          <w:lang w:val="uk" w:eastAsia="uk"/>
        </w:rPr>
        <w:t>ежегодно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издаваемом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информационном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каталоге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«</w:t>
      </w:r>
      <w:proofErr w:type="spellStart"/>
      <w:r w:rsidRPr="00316429">
        <w:rPr>
          <w:i/>
          <w:sz w:val="24"/>
          <w:szCs w:val="24"/>
          <w:lang w:val="uk" w:eastAsia="uk"/>
        </w:rPr>
        <w:t>Документы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по </w:t>
      </w:r>
      <w:proofErr w:type="spellStart"/>
      <w:r w:rsidRPr="00316429">
        <w:rPr>
          <w:i/>
          <w:sz w:val="24"/>
          <w:szCs w:val="24"/>
          <w:lang w:val="uk" w:eastAsia="uk"/>
        </w:rPr>
        <w:t>стандартизации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», а текст </w:t>
      </w:r>
      <w:proofErr w:type="spellStart"/>
      <w:r w:rsidRPr="00316429">
        <w:rPr>
          <w:i/>
          <w:sz w:val="24"/>
          <w:szCs w:val="24"/>
          <w:lang w:val="uk" w:eastAsia="uk"/>
        </w:rPr>
        <w:t>изменений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и поправок – в </w:t>
      </w:r>
      <w:proofErr w:type="spellStart"/>
      <w:r w:rsidRPr="00316429">
        <w:rPr>
          <w:i/>
          <w:sz w:val="24"/>
          <w:szCs w:val="24"/>
          <w:lang w:val="uk" w:eastAsia="uk"/>
        </w:rPr>
        <w:t>периодически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издаваемом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информационном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каталоге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«</w:t>
      </w:r>
      <w:proofErr w:type="spellStart"/>
      <w:r w:rsidRPr="00316429">
        <w:rPr>
          <w:i/>
          <w:sz w:val="24"/>
          <w:szCs w:val="24"/>
          <w:lang w:val="uk" w:eastAsia="uk"/>
        </w:rPr>
        <w:t>Национальные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стандарты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». В </w:t>
      </w:r>
      <w:proofErr w:type="spellStart"/>
      <w:r w:rsidRPr="00316429">
        <w:rPr>
          <w:i/>
          <w:sz w:val="24"/>
          <w:szCs w:val="24"/>
          <w:lang w:val="uk" w:eastAsia="uk"/>
        </w:rPr>
        <w:t>случае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пересмотра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(</w:t>
      </w:r>
      <w:proofErr w:type="spellStart"/>
      <w:r w:rsidRPr="00316429">
        <w:rPr>
          <w:i/>
          <w:sz w:val="24"/>
          <w:szCs w:val="24"/>
          <w:lang w:val="uk" w:eastAsia="uk"/>
        </w:rPr>
        <w:t>замены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) </w:t>
      </w:r>
      <w:proofErr w:type="spellStart"/>
      <w:r w:rsidRPr="00316429">
        <w:rPr>
          <w:i/>
          <w:sz w:val="24"/>
          <w:szCs w:val="24"/>
          <w:lang w:val="uk" w:eastAsia="uk"/>
        </w:rPr>
        <w:t>или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отмены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настоящего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стандарта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соответствующее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уведомление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будет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опубликовано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в </w:t>
      </w:r>
      <w:proofErr w:type="spellStart"/>
      <w:r w:rsidRPr="00316429">
        <w:rPr>
          <w:i/>
          <w:sz w:val="24"/>
          <w:szCs w:val="24"/>
          <w:lang w:val="uk" w:eastAsia="uk"/>
        </w:rPr>
        <w:t>периодически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издаваемом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информационном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указателе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«</w:t>
      </w:r>
      <w:proofErr w:type="spellStart"/>
      <w:r w:rsidRPr="00316429">
        <w:rPr>
          <w:i/>
          <w:sz w:val="24"/>
          <w:szCs w:val="24"/>
          <w:lang w:val="uk" w:eastAsia="uk"/>
        </w:rPr>
        <w:t>Национальные</w:t>
      </w:r>
      <w:proofErr w:type="spellEnd"/>
      <w:r w:rsidRPr="00316429">
        <w:rPr>
          <w:i/>
          <w:sz w:val="24"/>
          <w:szCs w:val="24"/>
          <w:lang w:val="uk" w:eastAsia="uk"/>
        </w:rPr>
        <w:t xml:space="preserve"> </w:t>
      </w:r>
      <w:proofErr w:type="spellStart"/>
      <w:r w:rsidRPr="00316429">
        <w:rPr>
          <w:i/>
          <w:sz w:val="24"/>
          <w:szCs w:val="24"/>
          <w:lang w:val="uk" w:eastAsia="uk"/>
        </w:rPr>
        <w:t>стандарты</w:t>
      </w:r>
      <w:proofErr w:type="spellEnd"/>
      <w:r w:rsidRPr="00316429">
        <w:rPr>
          <w:i/>
          <w:sz w:val="24"/>
          <w:szCs w:val="24"/>
          <w:lang w:val="uk" w:eastAsia="uk"/>
        </w:rPr>
        <w:t>»</w:t>
      </w:r>
    </w:p>
    <w:p w:rsidR="00A21F0C" w:rsidRPr="00AA39AB" w:rsidRDefault="00A21F0C" w:rsidP="00B26012">
      <w:pPr>
        <w:pStyle w:val="ab"/>
        <w:ind w:firstLine="567"/>
        <w:jc w:val="both"/>
        <w:rPr>
          <w:sz w:val="24"/>
          <w:szCs w:val="24"/>
        </w:rPr>
      </w:pPr>
    </w:p>
    <w:p w:rsidR="00A21F0C" w:rsidRPr="00AA39AB" w:rsidRDefault="00A21F0C" w:rsidP="00B26012">
      <w:pPr>
        <w:pStyle w:val="ab"/>
        <w:ind w:firstLine="567"/>
        <w:jc w:val="both"/>
        <w:rPr>
          <w:sz w:val="24"/>
          <w:szCs w:val="24"/>
        </w:rPr>
      </w:pPr>
    </w:p>
    <w:p w:rsidR="00A21F0C" w:rsidRPr="00AA39AB" w:rsidRDefault="00A21F0C" w:rsidP="00B26012">
      <w:pPr>
        <w:pStyle w:val="ab"/>
        <w:ind w:firstLine="567"/>
        <w:jc w:val="both"/>
        <w:rPr>
          <w:sz w:val="24"/>
          <w:szCs w:val="24"/>
        </w:rPr>
      </w:pPr>
    </w:p>
    <w:p w:rsidR="00CF6547" w:rsidRPr="00AA39AB" w:rsidRDefault="00CF6547" w:rsidP="00B26012">
      <w:pPr>
        <w:pStyle w:val="ab"/>
        <w:ind w:firstLine="567"/>
        <w:jc w:val="both"/>
        <w:rPr>
          <w:sz w:val="24"/>
          <w:szCs w:val="24"/>
        </w:rPr>
      </w:pPr>
    </w:p>
    <w:p w:rsidR="00B26012" w:rsidRPr="00AA39AB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AA39AB">
        <w:rPr>
          <w:sz w:val="24"/>
          <w:szCs w:val="24"/>
        </w:rPr>
        <w:t>торговли и интеграции</w:t>
      </w:r>
      <w:r w:rsidRPr="00AA39AB">
        <w:rPr>
          <w:sz w:val="24"/>
          <w:szCs w:val="24"/>
        </w:rPr>
        <w:t xml:space="preserve"> Республики Казахстан</w:t>
      </w:r>
    </w:p>
    <w:p w:rsidR="00A21F0C" w:rsidRPr="00AA39AB" w:rsidRDefault="00A21F0C" w:rsidP="00B26012">
      <w:pPr>
        <w:pStyle w:val="ab"/>
        <w:ind w:firstLine="567"/>
        <w:jc w:val="center"/>
        <w:rPr>
          <w:b/>
          <w:sz w:val="24"/>
          <w:szCs w:val="24"/>
        </w:rPr>
      </w:pPr>
    </w:p>
    <w:p w:rsidR="00C0171B" w:rsidRPr="00AA39AB" w:rsidRDefault="00C0171B" w:rsidP="00B26012">
      <w:pPr>
        <w:pStyle w:val="ab"/>
        <w:ind w:firstLine="567"/>
        <w:jc w:val="both"/>
        <w:rPr>
          <w:sz w:val="24"/>
          <w:szCs w:val="24"/>
        </w:rPr>
        <w:sectPr w:rsidR="00C0171B" w:rsidRPr="00AA39AB" w:rsidSect="003164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AA39AB" w:rsidRDefault="00FE183E" w:rsidP="00FE183E">
      <w:pPr>
        <w:pStyle w:val="ac"/>
        <w:ind w:firstLine="0"/>
        <w:rPr>
          <w:sz w:val="24"/>
          <w:szCs w:val="24"/>
        </w:rPr>
      </w:pPr>
      <w:r w:rsidRPr="00AA39AB">
        <w:rPr>
          <w:sz w:val="24"/>
          <w:szCs w:val="24"/>
        </w:rPr>
        <w:lastRenderedPageBreak/>
        <w:t>НАЦИОНАЛЬНЫЙ СТАНДАРТ РЕСПУБЛИКИ КАЗАХСТАН</w:t>
      </w:r>
    </w:p>
    <w:p w:rsidR="00FE183E" w:rsidRPr="00AA39AB" w:rsidRDefault="00FE183E" w:rsidP="00FE183E">
      <w:pPr>
        <w:pStyle w:val="a5"/>
        <w:pBdr>
          <w:top w:val="single" w:sz="4" w:space="1" w:color="auto"/>
        </w:pBdr>
        <w:rPr>
          <w:b w:val="0"/>
          <w:szCs w:val="24"/>
        </w:rPr>
      </w:pPr>
    </w:p>
    <w:p w:rsidR="0071716C" w:rsidRPr="00AA39AB" w:rsidRDefault="00AA39AB" w:rsidP="0071716C">
      <w:pPr>
        <w:pStyle w:val="ab"/>
        <w:ind w:firstLine="567"/>
        <w:jc w:val="center"/>
        <w:rPr>
          <w:b/>
          <w:sz w:val="24"/>
          <w:szCs w:val="24"/>
        </w:rPr>
      </w:pPr>
      <w:r w:rsidRPr="00AA39AB">
        <w:rPr>
          <w:b/>
          <w:bCs/>
          <w:sz w:val="24"/>
          <w:szCs w:val="24"/>
          <w:lang w:val="kk-KZ"/>
        </w:rPr>
        <w:t>МЕТОДИЧЕСКИЕ УКАЗАНИЯ ПО ИЗМЕРЕНИЮ КОНЦЕНТРАЦИЙ ТЕТРАМЕТИЛОВОГО ЭФИРА ГЛИФОСИНА В ВОЗДУХЕ РАБОЧЕЙ ЗОНЫ МЕТОДОМ ТОНКОСЛОЙНОЙ ХРОМАТОГРАФИИ</w:t>
      </w:r>
    </w:p>
    <w:p w:rsidR="00FE183E" w:rsidRPr="00AA39AB" w:rsidRDefault="00FE183E" w:rsidP="00FE183E">
      <w:pPr>
        <w:pBdr>
          <w:bottom w:val="single" w:sz="4" w:space="1" w:color="auto"/>
        </w:pBdr>
        <w:jc w:val="both"/>
        <w:rPr>
          <w:b/>
          <w:sz w:val="24"/>
          <w:szCs w:val="24"/>
        </w:rPr>
      </w:pPr>
    </w:p>
    <w:p w:rsidR="00FE183E" w:rsidRPr="00AA39AB" w:rsidRDefault="00FE183E" w:rsidP="00FE183E">
      <w:pPr>
        <w:jc w:val="right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Дата введения </w:t>
      </w:r>
      <w:r w:rsidRPr="00AA39AB">
        <w:rPr>
          <w:sz w:val="24"/>
          <w:szCs w:val="24"/>
        </w:rPr>
        <w:t>_______</w:t>
      </w:r>
    </w:p>
    <w:p w:rsidR="00112D9C" w:rsidRPr="00AA39AB" w:rsidRDefault="00112D9C" w:rsidP="00FE183E">
      <w:pPr>
        <w:ind w:firstLine="567"/>
        <w:jc w:val="both"/>
        <w:rPr>
          <w:b/>
          <w:sz w:val="24"/>
          <w:szCs w:val="24"/>
        </w:rPr>
      </w:pPr>
    </w:p>
    <w:p w:rsidR="00FE183E" w:rsidRPr="00AA39AB" w:rsidRDefault="00FE183E" w:rsidP="00FE183E">
      <w:pPr>
        <w:ind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 Область применения</w:t>
      </w:r>
    </w:p>
    <w:p w:rsidR="00FE183E" w:rsidRPr="00AA39AB" w:rsidRDefault="00FE183E" w:rsidP="00FE183E">
      <w:pPr>
        <w:ind w:firstLine="567"/>
        <w:jc w:val="both"/>
        <w:rPr>
          <w:b/>
          <w:sz w:val="24"/>
          <w:szCs w:val="24"/>
        </w:rPr>
      </w:pPr>
    </w:p>
    <w:p w:rsidR="00FE183E" w:rsidRDefault="009E7619" w:rsidP="009E7619">
      <w:pPr>
        <w:tabs>
          <w:tab w:val="left" w:pos="540"/>
        </w:tabs>
        <w:ind w:firstLine="567"/>
        <w:jc w:val="both"/>
        <w:rPr>
          <w:b/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Настоящий стандарт устанавливает методические указания </w:t>
      </w:r>
      <w:r w:rsidRPr="009E7619">
        <w:rPr>
          <w:bCs/>
          <w:sz w:val="24"/>
          <w:szCs w:val="24"/>
          <w:lang w:val="kk-KZ"/>
        </w:rPr>
        <w:t>по измерению концентраций тетраметилового эфира глифосина в воздухе рабочей зоны методом тонкослойной хроматографии</w:t>
      </w:r>
      <w:r>
        <w:rPr>
          <w:bCs/>
          <w:sz w:val="24"/>
          <w:szCs w:val="24"/>
          <w:lang w:val="kk-KZ"/>
        </w:rPr>
        <w:t>.</w:t>
      </w:r>
    </w:p>
    <w:p w:rsidR="009E7619" w:rsidRPr="00AA39AB" w:rsidRDefault="009E7619" w:rsidP="00FE183E">
      <w:pPr>
        <w:tabs>
          <w:tab w:val="left" w:pos="540"/>
        </w:tabs>
        <w:jc w:val="both"/>
        <w:rPr>
          <w:sz w:val="24"/>
          <w:szCs w:val="24"/>
        </w:rPr>
      </w:pPr>
    </w:p>
    <w:p w:rsidR="00FE183E" w:rsidRPr="00AA39AB" w:rsidRDefault="00FE183E" w:rsidP="00FE183E">
      <w:pPr>
        <w:ind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2 Нормативные ссылки </w:t>
      </w:r>
    </w:p>
    <w:p w:rsidR="00FE183E" w:rsidRPr="00AA39AB" w:rsidRDefault="00FE183E" w:rsidP="00FE183E">
      <w:pPr>
        <w:ind w:firstLine="720"/>
        <w:jc w:val="both"/>
        <w:rPr>
          <w:sz w:val="24"/>
          <w:szCs w:val="24"/>
        </w:rPr>
      </w:pPr>
    </w:p>
    <w:p w:rsidR="00950980" w:rsidRPr="00AA39AB" w:rsidRDefault="00950980" w:rsidP="00950980">
      <w:pPr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FE183E" w:rsidRPr="00AA39AB" w:rsidRDefault="00FE183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AA39AB">
        <w:rPr>
          <w:sz w:val="24"/>
          <w:szCs w:val="24"/>
        </w:rPr>
        <w:t>СТ</w:t>
      </w:r>
      <w:proofErr w:type="gramEnd"/>
      <w:r w:rsidRPr="00AA39AB">
        <w:rPr>
          <w:sz w:val="24"/>
          <w:szCs w:val="24"/>
        </w:rPr>
        <w:t xml:space="preserve"> РК 2.1-20</w:t>
      </w:r>
      <w:r w:rsidR="00950980" w:rsidRPr="00AA39AB">
        <w:rPr>
          <w:sz w:val="24"/>
          <w:szCs w:val="24"/>
        </w:rPr>
        <w:t>18</w:t>
      </w:r>
      <w:r w:rsidRPr="00AA39AB">
        <w:rPr>
          <w:sz w:val="24"/>
          <w:szCs w:val="24"/>
        </w:rPr>
        <w:t xml:space="preserve"> Государственная система обеспечения единства измерений Республики Казахстан. Термины и определения.</w:t>
      </w:r>
    </w:p>
    <w:p w:rsidR="00FE183E" w:rsidRPr="00AA39AB" w:rsidRDefault="00FE183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  <w:lang w:val="kk-KZ"/>
        </w:rPr>
      </w:pPr>
      <w:r w:rsidRPr="00AA39AB">
        <w:rPr>
          <w:sz w:val="24"/>
          <w:szCs w:val="24"/>
          <w:lang w:val="kk-KZ"/>
        </w:rPr>
        <w:t>СТ РК 2</w:t>
      </w:r>
      <w:r w:rsidRPr="00AA39AB">
        <w:rPr>
          <w:sz w:val="24"/>
          <w:szCs w:val="24"/>
        </w:rPr>
        <w:t>.4</w:t>
      </w:r>
      <w:r w:rsidRPr="00AA39AB">
        <w:rPr>
          <w:sz w:val="24"/>
          <w:szCs w:val="24"/>
          <w:lang w:val="kk-KZ"/>
        </w:rPr>
        <w:t>-20</w:t>
      </w:r>
      <w:r w:rsidR="00950980" w:rsidRPr="00AA39AB">
        <w:rPr>
          <w:sz w:val="24"/>
          <w:szCs w:val="24"/>
          <w:lang w:val="kk-KZ"/>
        </w:rPr>
        <w:t>19</w:t>
      </w:r>
      <w:r w:rsidRPr="00AA39AB">
        <w:rPr>
          <w:sz w:val="24"/>
          <w:szCs w:val="24"/>
          <w:lang w:val="kk-KZ"/>
        </w:rPr>
        <w:t xml:space="preserve"> </w:t>
      </w:r>
      <w:r w:rsidRPr="00AA39AB">
        <w:rPr>
          <w:sz w:val="24"/>
          <w:szCs w:val="24"/>
        </w:rPr>
        <w:t>Государственная система обеспечения единства измерений Республики Казахстан.</w:t>
      </w:r>
      <w:r w:rsidRPr="00AA39AB">
        <w:rPr>
          <w:sz w:val="24"/>
          <w:szCs w:val="24"/>
          <w:lang w:val="kk-KZ"/>
        </w:rPr>
        <w:t xml:space="preserve"> Поверка средств измерений. Организация и порядок проведения.</w:t>
      </w:r>
    </w:p>
    <w:p w:rsidR="00E03E2E" w:rsidRPr="00AA39AB" w:rsidRDefault="00E03E2E" w:rsidP="00FE183E">
      <w:pPr>
        <w:pStyle w:val="21"/>
        <w:spacing w:after="0" w:line="240" w:lineRule="auto"/>
        <w:ind w:left="0" w:firstLine="567"/>
        <w:jc w:val="both"/>
        <w:rPr>
          <w:sz w:val="24"/>
          <w:szCs w:val="24"/>
        </w:rPr>
      </w:pPr>
      <w:proofErr w:type="gramStart"/>
      <w:r w:rsidRPr="00AA39AB">
        <w:rPr>
          <w:color w:val="000000"/>
          <w:spacing w:val="-1"/>
          <w:sz w:val="24"/>
          <w:szCs w:val="24"/>
        </w:rPr>
        <w:t>СТ</w:t>
      </w:r>
      <w:proofErr w:type="gramEnd"/>
      <w:r w:rsidRPr="00AA39AB">
        <w:rPr>
          <w:color w:val="000000"/>
          <w:spacing w:val="-1"/>
          <w:sz w:val="24"/>
          <w:szCs w:val="24"/>
        </w:rPr>
        <w:t xml:space="preserve"> РК 2.10-2009 </w:t>
      </w:r>
      <w:r w:rsidRPr="00AA39AB">
        <w:rPr>
          <w:sz w:val="24"/>
          <w:szCs w:val="24"/>
        </w:rPr>
        <w:t>Го</w:t>
      </w:r>
      <w:bookmarkStart w:id="0" w:name="_GoBack"/>
      <w:bookmarkEnd w:id="0"/>
      <w:r w:rsidRPr="00AA39AB">
        <w:rPr>
          <w:sz w:val="24"/>
          <w:szCs w:val="24"/>
        </w:rPr>
        <w:t xml:space="preserve">сударственная система обеспечения единства измерений Республики Казахстан. </w:t>
      </w:r>
      <w:r w:rsidRPr="00AA39AB">
        <w:rPr>
          <w:color w:val="000000"/>
          <w:spacing w:val="-1"/>
          <w:sz w:val="24"/>
          <w:szCs w:val="24"/>
        </w:rPr>
        <w:t xml:space="preserve">Смеси аттестованные. Порядок разработки, </w:t>
      </w:r>
      <w:r w:rsidRPr="00AA39AB">
        <w:rPr>
          <w:color w:val="000000"/>
          <w:sz w:val="24"/>
          <w:szCs w:val="24"/>
        </w:rPr>
        <w:t>аттестации и применения.</w:t>
      </w:r>
    </w:p>
    <w:p w:rsidR="00FE183E" w:rsidRPr="00AA39AB" w:rsidRDefault="00FE183E" w:rsidP="00FE183E">
      <w:pPr>
        <w:ind w:firstLine="567"/>
        <w:jc w:val="both"/>
        <w:rPr>
          <w:sz w:val="24"/>
          <w:szCs w:val="24"/>
        </w:rPr>
      </w:pPr>
      <w:proofErr w:type="gramStart"/>
      <w:r w:rsidRPr="00AA39AB">
        <w:rPr>
          <w:sz w:val="24"/>
          <w:szCs w:val="24"/>
        </w:rPr>
        <w:t>СТ</w:t>
      </w:r>
      <w:proofErr w:type="gramEnd"/>
      <w:r w:rsidRPr="00AA39AB">
        <w:rPr>
          <w:sz w:val="24"/>
          <w:szCs w:val="24"/>
        </w:rPr>
        <w:t xml:space="preserve"> РК 2.21-20</w:t>
      </w:r>
      <w:r w:rsidR="00950980" w:rsidRPr="00AA39AB">
        <w:rPr>
          <w:sz w:val="24"/>
          <w:szCs w:val="24"/>
        </w:rPr>
        <w:t>19</w:t>
      </w:r>
      <w:r w:rsidRPr="00AA39AB">
        <w:rPr>
          <w:sz w:val="24"/>
          <w:szCs w:val="24"/>
        </w:rPr>
        <w:t xml:space="preserve">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FE183E" w:rsidRPr="00AA39AB" w:rsidRDefault="00FE183E" w:rsidP="00FE183E">
      <w:pPr>
        <w:ind w:firstLine="567"/>
        <w:jc w:val="both"/>
        <w:rPr>
          <w:sz w:val="24"/>
          <w:szCs w:val="24"/>
        </w:rPr>
      </w:pPr>
      <w:proofErr w:type="gramStart"/>
      <w:r w:rsidRPr="00AA39AB">
        <w:rPr>
          <w:sz w:val="24"/>
          <w:szCs w:val="24"/>
        </w:rPr>
        <w:t>СТ</w:t>
      </w:r>
      <w:proofErr w:type="gramEnd"/>
      <w:r w:rsidRPr="00AA39AB">
        <w:rPr>
          <w:sz w:val="24"/>
          <w:szCs w:val="24"/>
        </w:rPr>
        <w:t xml:space="preserve"> РК 2.30-20</w:t>
      </w:r>
      <w:r w:rsidR="00950980" w:rsidRPr="00AA39AB">
        <w:rPr>
          <w:sz w:val="24"/>
          <w:szCs w:val="24"/>
        </w:rPr>
        <w:t>19</w:t>
      </w:r>
      <w:r w:rsidRPr="00AA39AB">
        <w:rPr>
          <w:sz w:val="24"/>
          <w:szCs w:val="24"/>
        </w:rPr>
        <w:t xml:space="preserve">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FE183E" w:rsidRPr="00AA39AB" w:rsidRDefault="00FE183E" w:rsidP="00FE183E">
      <w:pPr>
        <w:ind w:firstLine="567"/>
        <w:jc w:val="both"/>
        <w:rPr>
          <w:sz w:val="24"/>
          <w:szCs w:val="24"/>
        </w:rPr>
      </w:pPr>
      <w:proofErr w:type="gramStart"/>
      <w:r w:rsidRPr="00AA39AB">
        <w:rPr>
          <w:sz w:val="24"/>
          <w:szCs w:val="24"/>
        </w:rPr>
        <w:t>СТ</w:t>
      </w:r>
      <w:proofErr w:type="gramEnd"/>
      <w:r w:rsidRPr="00AA39AB">
        <w:rPr>
          <w:sz w:val="24"/>
          <w:szCs w:val="24"/>
        </w:rPr>
        <w:t xml:space="preserve"> РК 2.79-20</w:t>
      </w:r>
      <w:r w:rsidR="00950980" w:rsidRPr="00AA39AB">
        <w:rPr>
          <w:sz w:val="24"/>
          <w:szCs w:val="24"/>
        </w:rPr>
        <w:t>1</w:t>
      </w:r>
      <w:r w:rsidRPr="00AA39AB">
        <w:rPr>
          <w:sz w:val="24"/>
          <w:szCs w:val="24"/>
        </w:rPr>
        <w:t>4 Государственная система обеспечения единства измерений Республики Казахстан. Стандартные образцы состава и свойств веществ и материалов зарубежного выпуска. Порядок допуска к применению. Основные положения.</w:t>
      </w:r>
    </w:p>
    <w:p w:rsidR="006D75D9" w:rsidRPr="00AA39AB" w:rsidRDefault="006F6344" w:rsidP="006D75D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4" w:history="1">
        <w:r w:rsidR="006D75D9" w:rsidRPr="00AA39AB">
          <w:rPr>
            <w:rStyle w:val="affc"/>
            <w:color w:val="auto"/>
            <w:spacing w:val="2"/>
            <w:u w:val="none"/>
            <w:shd w:val="clear" w:color="auto" w:fill="FFFFFF"/>
          </w:rPr>
          <w:t>ГОСТ 12.1.005-88</w:t>
        </w:r>
      </w:hyperlink>
      <w:r w:rsidR="006D75D9" w:rsidRPr="00AA39AB">
        <w:rPr>
          <w:spacing w:val="2"/>
          <w:shd w:val="clear" w:color="auto" w:fill="FFFFFF"/>
        </w:rPr>
        <w:t xml:space="preserve"> Система стандартов безопасности труда. Общие санитарно-гигиенические требования к воздуху рабочей зоны.</w:t>
      </w:r>
    </w:p>
    <w:p w:rsidR="006D75D9" w:rsidRPr="00AA39AB" w:rsidRDefault="006F6344" w:rsidP="006D75D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5" w:history="1">
        <w:r w:rsidR="006D75D9" w:rsidRPr="00AA39AB">
          <w:rPr>
            <w:rStyle w:val="affc"/>
            <w:color w:val="auto"/>
            <w:spacing w:val="2"/>
            <w:u w:val="none"/>
            <w:shd w:val="clear" w:color="auto" w:fill="FFFFFF"/>
          </w:rPr>
          <w:t>ГОСТ 12.1.007-76</w:t>
        </w:r>
      </w:hyperlink>
      <w:r w:rsidR="006D75D9" w:rsidRPr="00AA39AB">
        <w:rPr>
          <w:spacing w:val="2"/>
          <w:shd w:val="clear" w:color="auto" w:fill="FFFFFF"/>
        </w:rPr>
        <w:t xml:space="preserve"> Система стандартов безопасности труда. Вредные вещества. Классификация и общие требования безопасности.</w:t>
      </w:r>
    </w:p>
    <w:p w:rsidR="006D75D9" w:rsidRPr="00AA39AB" w:rsidRDefault="006D75D9" w:rsidP="006D75D9">
      <w:pPr>
        <w:pStyle w:val="affb"/>
        <w:tabs>
          <w:tab w:val="left" w:pos="284"/>
          <w:tab w:val="left" w:pos="9356"/>
        </w:tabs>
        <w:ind w:left="0" w:firstLine="567"/>
        <w:jc w:val="both"/>
        <w:rPr>
          <w:rFonts w:eastAsia="Arial Unicode MS"/>
          <w:bCs/>
        </w:rPr>
      </w:pPr>
      <w:r w:rsidRPr="00AA39AB">
        <w:rPr>
          <w:rFonts w:eastAsia="Arial Unicode MS"/>
          <w:bCs/>
        </w:rPr>
        <w:t>ГОСТ 12.1.009-2017 Система стандартов безопасности труда. Электробезопасность. Термины и определения.</w:t>
      </w:r>
    </w:p>
    <w:p w:rsidR="006D75D9" w:rsidRDefault="006F6344" w:rsidP="006D75D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6" w:history="1">
        <w:r w:rsidR="006D75D9" w:rsidRPr="00AA39AB">
          <w:rPr>
            <w:rStyle w:val="affc"/>
            <w:color w:val="auto"/>
            <w:spacing w:val="2"/>
            <w:u w:val="none"/>
            <w:shd w:val="clear" w:color="auto" w:fill="FFFFFF"/>
          </w:rPr>
          <w:t>ГОСТ 12.1.019-2009</w:t>
        </w:r>
      </w:hyperlink>
      <w:r w:rsidR="006D75D9" w:rsidRPr="00AA39AB">
        <w:rPr>
          <w:spacing w:val="2"/>
          <w:shd w:val="clear" w:color="auto" w:fill="FFFFFF"/>
        </w:rPr>
        <w:t xml:space="preserve"> Система стандартов безопасности труда. Электробезопасность. Общие требования и номенклатура видов защиты.</w:t>
      </w:r>
    </w:p>
    <w:p w:rsidR="009E7619" w:rsidRPr="00AA39AB" w:rsidRDefault="009E7619" w:rsidP="009E761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hyperlink r:id="rId17" w:history="1">
        <w:r w:rsidRPr="00AA39AB">
          <w:rPr>
            <w:rStyle w:val="affc"/>
            <w:color w:val="auto"/>
            <w:spacing w:val="2"/>
            <w:u w:val="none"/>
            <w:shd w:val="clear" w:color="auto" w:fill="FFFFFF"/>
          </w:rPr>
          <w:t>ГОСТ 12.4.009-83</w:t>
        </w:r>
      </w:hyperlink>
      <w:r w:rsidRPr="00AA39AB">
        <w:rPr>
          <w:spacing w:val="2"/>
          <w:shd w:val="clear" w:color="auto" w:fill="FFFFFF"/>
        </w:rPr>
        <w:t xml:space="preserve"> Система стандартов безопасности труда. Пожарная техника для защиты объектов. Основные виды. Размещение и обслуживание.</w:t>
      </w:r>
    </w:p>
    <w:p w:rsidR="009E7619" w:rsidRPr="00AA39AB" w:rsidRDefault="009E7619" w:rsidP="009E761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  <w:r w:rsidRPr="00316429">
        <w:rPr>
          <w:spacing w:val="2"/>
          <w:shd w:val="clear" w:color="auto" w:fill="FFFFFF"/>
        </w:rPr>
        <w:t>ГОСТ 12.4.021-75</w:t>
      </w:r>
      <w:r w:rsidRPr="00AA39AB">
        <w:t xml:space="preserve"> </w:t>
      </w:r>
      <w:r w:rsidRPr="00AA39AB">
        <w:rPr>
          <w:spacing w:val="2"/>
          <w:shd w:val="clear" w:color="auto" w:fill="FFFFFF"/>
        </w:rPr>
        <w:t>Система стандартов безопасности труда. Системы вентиляционные. Общие требования.</w:t>
      </w:r>
    </w:p>
    <w:p w:rsidR="009E7619" w:rsidRDefault="009E7619" w:rsidP="006D75D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</w:p>
    <w:p w:rsidR="009E7619" w:rsidRPr="00AA39AB" w:rsidRDefault="009E7619" w:rsidP="006D75D9">
      <w:pPr>
        <w:pStyle w:val="affb"/>
        <w:tabs>
          <w:tab w:val="left" w:pos="284"/>
        </w:tabs>
        <w:ind w:left="0" w:firstLine="567"/>
        <w:jc w:val="both"/>
        <w:rPr>
          <w:spacing w:val="2"/>
          <w:shd w:val="clear" w:color="auto" w:fill="FFFFFF"/>
        </w:rPr>
      </w:pPr>
    </w:p>
    <w:p w:rsidR="00316429" w:rsidRPr="00316429" w:rsidRDefault="00316429" w:rsidP="00316429">
      <w:pPr>
        <w:pStyle w:val="affb"/>
        <w:pBdr>
          <w:top w:val="single" w:sz="4" w:space="1" w:color="auto"/>
        </w:pBdr>
        <w:tabs>
          <w:tab w:val="left" w:pos="284"/>
        </w:tabs>
        <w:ind w:left="0" w:firstLine="567"/>
        <w:jc w:val="both"/>
        <w:rPr>
          <w:b/>
        </w:rPr>
      </w:pPr>
      <w:r w:rsidRPr="00316429">
        <w:rPr>
          <w:b/>
        </w:rPr>
        <w:t>Проект, 1 редакция</w:t>
      </w:r>
    </w:p>
    <w:p w:rsidR="00723411" w:rsidRPr="00AA39AB" w:rsidRDefault="00AA39AB" w:rsidP="00316429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lastRenderedPageBreak/>
        <w:t xml:space="preserve">ГОСТ 61-75 </w:t>
      </w:r>
      <w:r w:rsidR="00723411" w:rsidRPr="00AA39AB">
        <w:rPr>
          <w:sz w:val="24"/>
          <w:szCs w:val="24"/>
        </w:rPr>
        <w:t>Реактивы. Кислота уксусная. Технические условия</w:t>
      </w:r>
      <w:r w:rsidR="008E7D67" w:rsidRPr="00AA39AB">
        <w:rPr>
          <w:sz w:val="24"/>
          <w:szCs w:val="24"/>
        </w:rPr>
        <w:t>.</w:t>
      </w:r>
    </w:p>
    <w:p w:rsidR="00FE183E" w:rsidRPr="00AA39AB" w:rsidRDefault="00FE183E" w:rsidP="00316429">
      <w:pPr>
        <w:pStyle w:val="aff6"/>
        <w:widowControl w:val="0"/>
        <w:ind w:firstLine="567"/>
        <w:rPr>
          <w:sz w:val="24"/>
          <w:szCs w:val="24"/>
          <w:lang w:val="ru-RU"/>
        </w:rPr>
      </w:pPr>
      <w:r w:rsidRPr="00AA39AB">
        <w:rPr>
          <w:sz w:val="24"/>
          <w:szCs w:val="24"/>
          <w:lang w:val="ru-RU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770E19" w:rsidRPr="00AA39AB" w:rsidRDefault="00AA39AB" w:rsidP="00316429">
      <w:pPr>
        <w:pStyle w:val="aff6"/>
        <w:widowControl w:val="0"/>
        <w:ind w:firstLine="567"/>
        <w:rPr>
          <w:sz w:val="24"/>
          <w:szCs w:val="24"/>
          <w:lang w:val="ru-RU"/>
        </w:rPr>
      </w:pPr>
      <w:r w:rsidRPr="00AA39AB">
        <w:rPr>
          <w:sz w:val="24"/>
          <w:szCs w:val="24"/>
          <w:lang w:val="ru-RU"/>
        </w:rPr>
        <w:t xml:space="preserve">ГОСТ 3760-79 </w:t>
      </w:r>
      <w:r w:rsidR="00770E19" w:rsidRPr="00AA39AB">
        <w:rPr>
          <w:sz w:val="24"/>
          <w:szCs w:val="24"/>
          <w:lang w:val="ru-RU"/>
        </w:rPr>
        <w:t>Реактивы. Аммиак водный. Технические условия</w:t>
      </w:r>
    </w:p>
    <w:p w:rsidR="005016C6" w:rsidRPr="00AA39AB" w:rsidRDefault="005016C6" w:rsidP="00316429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ГОСТ 4232 – 74 </w:t>
      </w:r>
      <w:r w:rsidRPr="00AA39AB">
        <w:rPr>
          <w:sz w:val="24"/>
          <w:szCs w:val="24"/>
          <w:shd w:val="clear" w:color="auto" w:fill="FFFFFF"/>
        </w:rPr>
        <w:t>Реактивы. Калий йодистый. Технические условия.</w:t>
      </w:r>
    </w:p>
    <w:p w:rsidR="00A24755" w:rsidRPr="00AA39AB" w:rsidRDefault="00AA39AB" w:rsidP="00316429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ГОСТ 5962-67 </w:t>
      </w:r>
      <w:r w:rsidR="00A24755" w:rsidRPr="00AA39AB">
        <w:rPr>
          <w:sz w:val="24"/>
          <w:szCs w:val="24"/>
        </w:rPr>
        <w:t>Спирт этиловый ректификованный. Технические условия</w:t>
      </w:r>
      <w:r w:rsidR="008E7D67" w:rsidRPr="00AA39AB">
        <w:rPr>
          <w:sz w:val="24"/>
          <w:szCs w:val="24"/>
        </w:rPr>
        <w:t>.</w:t>
      </w:r>
    </w:p>
    <w:p w:rsidR="006D75D9" w:rsidRPr="00AA39AB" w:rsidRDefault="006D75D9" w:rsidP="00316429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  <w:shd w:val="clear" w:color="auto" w:fill="FFFFFF"/>
        </w:rPr>
        <w:t>ГОСТ 9805-84 Спирт изопропиловый. Технические условия.</w:t>
      </w:r>
    </w:p>
    <w:p w:rsidR="00FE183E" w:rsidRPr="00AA39AB" w:rsidRDefault="00FE183E" w:rsidP="00316429">
      <w:pPr>
        <w:pStyle w:val="99"/>
        <w:ind w:firstLine="567"/>
        <w:rPr>
          <w:szCs w:val="24"/>
        </w:rPr>
      </w:pPr>
    </w:p>
    <w:p w:rsidR="00FE183E" w:rsidRPr="00316429" w:rsidRDefault="00FE183E" w:rsidP="00316429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316429">
        <w:rPr>
          <w:snapToGrid w:val="0"/>
          <w:sz w:val="22"/>
          <w:szCs w:val="22"/>
        </w:rPr>
        <w:t xml:space="preserve">Примечание - </w:t>
      </w:r>
      <w:r w:rsidRPr="00316429">
        <w:rPr>
          <w:sz w:val="22"/>
          <w:szCs w:val="22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 то положение, в котором дана ссылка на него, применяется в части, не затрагивающей эту ссылку.</w:t>
      </w:r>
    </w:p>
    <w:p w:rsidR="00FE183E" w:rsidRPr="00AA39AB" w:rsidRDefault="00FE183E" w:rsidP="00316429">
      <w:pPr>
        <w:ind w:firstLine="567"/>
        <w:jc w:val="both"/>
        <w:rPr>
          <w:sz w:val="24"/>
          <w:szCs w:val="24"/>
        </w:rPr>
      </w:pPr>
    </w:p>
    <w:p w:rsidR="00FE183E" w:rsidRPr="00AA39AB" w:rsidRDefault="00FE183E" w:rsidP="00316429">
      <w:pPr>
        <w:ind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3 Термины и определения</w:t>
      </w:r>
    </w:p>
    <w:p w:rsidR="00FE183E" w:rsidRPr="00AA39AB" w:rsidRDefault="00FE183E" w:rsidP="00316429">
      <w:pPr>
        <w:ind w:firstLine="567"/>
        <w:jc w:val="both"/>
        <w:rPr>
          <w:sz w:val="24"/>
          <w:szCs w:val="24"/>
        </w:rPr>
      </w:pPr>
    </w:p>
    <w:p w:rsidR="00FE183E" w:rsidRPr="00AA39AB" w:rsidRDefault="00FE183E" w:rsidP="00316429">
      <w:pPr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В настоящем стандарте применяются те</w:t>
      </w:r>
      <w:r w:rsidR="009E7619">
        <w:rPr>
          <w:sz w:val="24"/>
          <w:szCs w:val="24"/>
        </w:rPr>
        <w:t>рмины и определения по [1</w:t>
      </w:r>
      <w:r w:rsidR="00316429">
        <w:rPr>
          <w:sz w:val="24"/>
          <w:szCs w:val="24"/>
        </w:rPr>
        <w:t xml:space="preserve">], </w:t>
      </w:r>
      <w:proofErr w:type="gramStart"/>
      <w:r w:rsidR="00316429">
        <w:rPr>
          <w:sz w:val="24"/>
          <w:szCs w:val="24"/>
        </w:rPr>
        <w:t>СТ</w:t>
      </w:r>
      <w:proofErr w:type="gramEnd"/>
      <w:r w:rsidR="00316429">
        <w:rPr>
          <w:sz w:val="24"/>
          <w:szCs w:val="24"/>
        </w:rPr>
        <w:t xml:space="preserve"> РК 2.1</w:t>
      </w:r>
      <w:r w:rsidRPr="00AA39AB">
        <w:rPr>
          <w:sz w:val="24"/>
          <w:szCs w:val="24"/>
        </w:rPr>
        <w:t>.</w:t>
      </w:r>
    </w:p>
    <w:p w:rsidR="00FE183E" w:rsidRPr="00AA39AB" w:rsidRDefault="00FE183E" w:rsidP="00316429">
      <w:pPr>
        <w:ind w:firstLine="567"/>
        <w:jc w:val="both"/>
        <w:rPr>
          <w:sz w:val="24"/>
          <w:szCs w:val="24"/>
        </w:rPr>
      </w:pPr>
    </w:p>
    <w:p w:rsidR="007D3DF9" w:rsidRPr="00AA39AB" w:rsidRDefault="00FE183E" w:rsidP="00316429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4 </w:t>
      </w:r>
      <w:r w:rsidR="00342841" w:rsidRPr="00AA39AB">
        <w:rPr>
          <w:b/>
          <w:sz w:val="24"/>
          <w:szCs w:val="24"/>
        </w:rPr>
        <w:t>Принцип метода</w:t>
      </w:r>
    </w:p>
    <w:p w:rsidR="00342841" w:rsidRPr="00AA39AB" w:rsidRDefault="00342841" w:rsidP="00342841">
      <w:pPr>
        <w:ind w:right="-7" w:firstLine="567"/>
        <w:jc w:val="both"/>
        <w:rPr>
          <w:b/>
          <w:sz w:val="24"/>
          <w:szCs w:val="24"/>
        </w:rPr>
      </w:pPr>
    </w:p>
    <w:p w:rsidR="00342841" w:rsidRPr="00AA39AB" w:rsidRDefault="00342841" w:rsidP="00342841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Метод основан на применении </w:t>
      </w:r>
      <w:proofErr w:type="spellStart"/>
      <w:r w:rsidRPr="00AA39AB">
        <w:rPr>
          <w:sz w:val="24"/>
          <w:szCs w:val="24"/>
        </w:rPr>
        <w:t>хромотографии</w:t>
      </w:r>
      <w:proofErr w:type="spellEnd"/>
      <w:r w:rsidRPr="00AA39AB">
        <w:rPr>
          <w:sz w:val="24"/>
          <w:szCs w:val="24"/>
        </w:rPr>
        <w:t xml:space="preserve"> в тонком слое силикагеля с использованием в качестве подвижной фазы смеси </w:t>
      </w:r>
      <w:proofErr w:type="spellStart"/>
      <w:r w:rsidRPr="00AA39AB">
        <w:rPr>
          <w:sz w:val="24"/>
          <w:szCs w:val="24"/>
        </w:rPr>
        <w:t>изопрпилового</w:t>
      </w:r>
      <w:proofErr w:type="spellEnd"/>
      <w:r w:rsidRPr="00AA39AB">
        <w:rPr>
          <w:sz w:val="24"/>
          <w:szCs w:val="24"/>
        </w:rPr>
        <w:t xml:space="preserve"> спирта, воды и аммиака, а в качестве хромогенного реагента </w:t>
      </w:r>
      <w:proofErr w:type="spellStart"/>
      <w:r w:rsidRPr="00AA39AB">
        <w:rPr>
          <w:sz w:val="24"/>
          <w:szCs w:val="24"/>
        </w:rPr>
        <w:t>отолидина</w:t>
      </w:r>
      <w:proofErr w:type="spellEnd"/>
      <w:r w:rsidRPr="00AA39AB">
        <w:rPr>
          <w:sz w:val="24"/>
          <w:szCs w:val="24"/>
        </w:rPr>
        <w:t xml:space="preserve"> после </w:t>
      </w:r>
      <w:proofErr w:type="spellStart"/>
      <w:r w:rsidRPr="00AA39AB">
        <w:rPr>
          <w:sz w:val="24"/>
          <w:szCs w:val="24"/>
        </w:rPr>
        <w:t>раекции</w:t>
      </w:r>
      <w:proofErr w:type="spellEnd"/>
      <w:r w:rsidRPr="00AA39AB">
        <w:rPr>
          <w:sz w:val="24"/>
          <w:szCs w:val="24"/>
        </w:rPr>
        <w:t xml:space="preserve"> N-галогенирования. </w:t>
      </w:r>
    </w:p>
    <w:p w:rsidR="00342841" w:rsidRPr="00AA39AB" w:rsidRDefault="00342841" w:rsidP="00342841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Пр</w:t>
      </w:r>
      <w:r w:rsidR="001E5EDC" w:rsidRPr="00AA39AB">
        <w:rPr>
          <w:sz w:val="24"/>
          <w:szCs w:val="24"/>
        </w:rPr>
        <w:t>обы отбирают с концентрированием на аналитический аэрозольный фильтр АФА-ХП</w:t>
      </w:r>
      <w:r w:rsidR="00472457" w:rsidRPr="00AA39AB">
        <w:rPr>
          <w:sz w:val="24"/>
          <w:szCs w:val="24"/>
        </w:rPr>
        <w:t xml:space="preserve"> – </w:t>
      </w:r>
      <w:r w:rsidR="001E5EDC" w:rsidRPr="00AA39AB">
        <w:rPr>
          <w:sz w:val="24"/>
          <w:szCs w:val="24"/>
        </w:rPr>
        <w:t>20.</w:t>
      </w:r>
    </w:p>
    <w:p w:rsidR="00235698" w:rsidRPr="00AA39AB" w:rsidRDefault="00235698" w:rsidP="00296276">
      <w:pPr>
        <w:ind w:right="-7" w:firstLine="567"/>
        <w:jc w:val="both"/>
        <w:rPr>
          <w:sz w:val="24"/>
          <w:szCs w:val="24"/>
        </w:rPr>
      </w:pPr>
    </w:p>
    <w:p w:rsidR="001E5EDC" w:rsidRPr="00AA39AB" w:rsidRDefault="00235698" w:rsidP="00235698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5 </w:t>
      </w:r>
      <w:r w:rsidR="001E5EDC" w:rsidRPr="00AA39AB">
        <w:rPr>
          <w:b/>
          <w:sz w:val="24"/>
          <w:szCs w:val="24"/>
        </w:rPr>
        <w:t>Метрологическая характеристика метода</w:t>
      </w:r>
    </w:p>
    <w:p w:rsidR="001E5EDC" w:rsidRPr="00AA39AB" w:rsidRDefault="001E5EDC" w:rsidP="00235698">
      <w:pPr>
        <w:ind w:right="-7" w:firstLine="567"/>
        <w:jc w:val="both"/>
        <w:rPr>
          <w:b/>
          <w:sz w:val="24"/>
          <w:szCs w:val="24"/>
        </w:rPr>
      </w:pPr>
    </w:p>
    <w:p w:rsidR="001E5EDC" w:rsidRPr="00AA39AB" w:rsidRDefault="001E5EDC" w:rsidP="00235698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Нижний предел измерения в анализируемом объеме раствора 1 мкг, в воздухе 0,01 мг/м</w:t>
      </w:r>
      <w:r w:rsidRPr="00AA39AB">
        <w:rPr>
          <w:sz w:val="24"/>
          <w:szCs w:val="24"/>
          <w:vertAlign w:val="superscript"/>
        </w:rPr>
        <w:t>3</w:t>
      </w:r>
      <w:r w:rsidRPr="00AA39AB">
        <w:rPr>
          <w:sz w:val="24"/>
          <w:szCs w:val="24"/>
        </w:rPr>
        <w:t xml:space="preserve"> (при отборе 150 л воздуха). Диапазон измеряемых концентраций 0,5</w:t>
      </w:r>
      <w:r w:rsidR="00472457" w:rsidRPr="00AA39AB">
        <w:rPr>
          <w:sz w:val="24"/>
          <w:szCs w:val="24"/>
        </w:rPr>
        <w:t xml:space="preserve"> – </w:t>
      </w:r>
      <w:r w:rsidRPr="00AA39AB">
        <w:rPr>
          <w:sz w:val="24"/>
          <w:szCs w:val="24"/>
        </w:rPr>
        <w:t>5,0 мг/м</w:t>
      </w:r>
      <w:r w:rsidRPr="00AA39AB">
        <w:rPr>
          <w:sz w:val="24"/>
          <w:szCs w:val="24"/>
          <w:vertAlign w:val="superscript"/>
        </w:rPr>
        <w:t>3</w:t>
      </w:r>
      <w:r w:rsidRPr="00AA39AB">
        <w:rPr>
          <w:sz w:val="24"/>
          <w:szCs w:val="24"/>
        </w:rPr>
        <w:t>. Граница суммарной погрешности определения не превышает ± 25%.</w:t>
      </w:r>
    </w:p>
    <w:p w:rsidR="001E5EDC" w:rsidRPr="00AA39AB" w:rsidRDefault="001E5EDC" w:rsidP="00235698">
      <w:pPr>
        <w:ind w:right="-7" w:firstLine="567"/>
        <w:jc w:val="both"/>
        <w:rPr>
          <w:b/>
          <w:sz w:val="24"/>
          <w:szCs w:val="24"/>
        </w:rPr>
      </w:pPr>
    </w:p>
    <w:p w:rsidR="001E5EDC" w:rsidRPr="00AA39AB" w:rsidRDefault="001E5EDC" w:rsidP="00235698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6 Избирательность метода</w:t>
      </w:r>
    </w:p>
    <w:p w:rsidR="001E5EDC" w:rsidRPr="00AA39AB" w:rsidRDefault="001E5EDC" w:rsidP="00235698">
      <w:pPr>
        <w:ind w:right="-7" w:firstLine="567"/>
        <w:jc w:val="both"/>
        <w:rPr>
          <w:b/>
          <w:sz w:val="24"/>
          <w:szCs w:val="24"/>
        </w:rPr>
      </w:pPr>
    </w:p>
    <w:p w:rsidR="001E5EDC" w:rsidRPr="00AA39AB" w:rsidRDefault="001E5EDC" w:rsidP="00235698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Определению не мешают </w:t>
      </w:r>
      <w:proofErr w:type="spellStart"/>
      <w:r w:rsidRPr="00AA39AB">
        <w:rPr>
          <w:sz w:val="24"/>
          <w:szCs w:val="24"/>
        </w:rPr>
        <w:t>содинения</w:t>
      </w:r>
      <w:proofErr w:type="spellEnd"/>
      <w:r w:rsidRPr="00AA39AB">
        <w:rPr>
          <w:sz w:val="24"/>
          <w:szCs w:val="24"/>
        </w:rPr>
        <w:t xml:space="preserve">, </w:t>
      </w:r>
      <w:proofErr w:type="gramStart"/>
      <w:r w:rsidRPr="00AA39AB">
        <w:rPr>
          <w:sz w:val="24"/>
          <w:szCs w:val="24"/>
        </w:rPr>
        <w:t>применяемые</w:t>
      </w:r>
      <w:proofErr w:type="gramEnd"/>
      <w:r w:rsidRPr="00AA39AB">
        <w:rPr>
          <w:sz w:val="24"/>
          <w:szCs w:val="24"/>
        </w:rPr>
        <w:t xml:space="preserve"> при производстве </w:t>
      </w:r>
      <w:proofErr w:type="spellStart"/>
      <w:r w:rsidRPr="00AA39AB">
        <w:rPr>
          <w:sz w:val="24"/>
          <w:szCs w:val="24"/>
        </w:rPr>
        <w:t>глифосата</w:t>
      </w:r>
      <w:proofErr w:type="spellEnd"/>
      <w:r w:rsidRPr="00AA39AB">
        <w:rPr>
          <w:sz w:val="24"/>
          <w:szCs w:val="24"/>
        </w:rPr>
        <w:t xml:space="preserve"> </w:t>
      </w:r>
      <w:r w:rsidR="00472457" w:rsidRPr="00AA39AB">
        <w:rPr>
          <w:sz w:val="24"/>
          <w:szCs w:val="24"/>
        </w:rPr>
        <w:t xml:space="preserve">(глицин, </w:t>
      </w:r>
      <w:proofErr w:type="spellStart"/>
      <w:r w:rsidR="00472457" w:rsidRPr="00AA39AB">
        <w:rPr>
          <w:sz w:val="24"/>
          <w:szCs w:val="24"/>
        </w:rPr>
        <w:t>глифосин</w:t>
      </w:r>
      <w:proofErr w:type="spellEnd"/>
      <w:r w:rsidR="00472457" w:rsidRPr="00AA39AB">
        <w:rPr>
          <w:sz w:val="24"/>
          <w:szCs w:val="24"/>
        </w:rPr>
        <w:t xml:space="preserve">, фосфористая кислота, </w:t>
      </w:r>
      <w:proofErr w:type="spellStart"/>
      <w:r w:rsidR="00472457" w:rsidRPr="00AA39AB">
        <w:rPr>
          <w:sz w:val="24"/>
          <w:szCs w:val="24"/>
        </w:rPr>
        <w:t>диметилфосфит</w:t>
      </w:r>
      <w:proofErr w:type="spellEnd"/>
      <w:r w:rsidR="00472457" w:rsidRPr="00AA39AB">
        <w:rPr>
          <w:sz w:val="24"/>
          <w:szCs w:val="24"/>
        </w:rPr>
        <w:t xml:space="preserve"> и др.).</w:t>
      </w:r>
    </w:p>
    <w:p w:rsidR="00472457" w:rsidRPr="00AA39AB" w:rsidRDefault="00472457" w:rsidP="00235698">
      <w:pPr>
        <w:ind w:right="-7" w:firstLine="567"/>
        <w:jc w:val="both"/>
        <w:rPr>
          <w:sz w:val="24"/>
          <w:szCs w:val="24"/>
        </w:rPr>
      </w:pPr>
    </w:p>
    <w:p w:rsidR="00235698" w:rsidRPr="00AA39AB" w:rsidRDefault="00472457" w:rsidP="00235698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 xml:space="preserve">7 </w:t>
      </w:r>
      <w:r w:rsidR="007A6AA2" w:rsidRPr="00AA39AB">
        <w:rPr>
          <w:b/>
          <w:sz w:val="24"/>
          <w:szCs w:val="24"/>
        </w:rPr>
        <w:t>Средства измерений, вспомогательные устройства</w:t>
      </w:r>
      <w:r w:rsidR="009E7619">
        <w:rPr>
          <w:b/>
          <w:sz w:val="24"/>
          <w:szCs w:val="24"/>
        </w:rPr>
        <w:t>, реактивы</w:t>
      </w:r>
      <w:r w:rsidR="007A6AA2" w:rsidRPr="00AA39AB">
        <w:rPr>
          <w:b/>
          <w:sz w:val="24"/>
          <w:szCs w:val="24"/>
        </w:rPr>
        <w:t xml:space="preserve"> и материалы</w:t>
      </w:r>
    </w:p>
    <w:p w:rsidR="00235698" w:rsidRPr="00AA39AB" w:rsidRDefault="00235698" w:rsidP="00235698">
      <w:pPr>
        <w:ind w:right="-7" w:firstLine="567"/>
        <w:jc w:val="both"/>
        <w:rPr>
          <w:b/>
          <w:sz w:val="24"/>
          <w:szCs w:val="24"/>
        </w:rPr>
      </w:pPr>
    </w:p>
    <w:p w:rsidR="00235698" w:rsidRPr="00AA39AB" w:rsidRDefault="007A6AA2" w:rsidP="00235698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7</w:t>
      </w:r>
      <w:r w:rsidR="00235698" w:rsidRPr="00AA39AB">
        <w:rPr>
          <w:sz w:val="24"/>
          <w:szCs w:val="24"/>
        </w:rPr>
        <w:t>.1</w:t>
      </w:r>
      <w:proofErr w:type="gramStart"/>
      <w:r w:rsidR="00235698" w:rsidRPr="00AA39AB">
        <w:rPr>
          <w:sz w:val="24"/>
          <w:szCs w:val="24"/>
        </w:rPr>
        <w:t xml:space="preserve"> П</w:t>
      </w:r>
      <w:proofErr w:type="gramEnd"/>
      <w:r w:rsidR="00235698" w:rsidRPr="00AA39AB">
        <w:rPr>
          <w:sz w:val="24"/>
          <w:szCs w:val="24"/>
        </w:rPr>
        <w:t>ри выполнении измерений применяют следующие средства измерений, вспомогательные устройства, реактивы, растворы и материалы: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ТМЭГ </w:t>
      </w:r>
      <w:proofErr w:type="spellStart"/>
      <w:r w:rsidRPr="00AA39AB">
        <w:rPr>
          <w:sz w:val="24"/>
          <w:szCs w:val="24"/>
        </w:rPr>
        <w:t>х.ч</w:t>
      </w:r>
      <w:proofErr w:type="spellEnd"/>
      <w:r w:rsidRPr="00AA39AB">
        <w:rPr>
          <w:sz w:val="24"/>
          <w:szCs w:val="24"/>
        </w:rPr>
        <w:t>. 80%-</w:t>
      </w:r>
      <w:proofErr w:type="spellStart"/>
      <w:r w:rsidRPr="00AA39AB">
        <w:rPr>
          <w:sz w:val="24"/>
          <w:szCs w:val="24"/>
        </w:rPr>
        <w:t>ный</w:t>
      </w:r>
      <w:proofErr w:type="spellEnd"/>
      <w:r w:rsidRPr="00AA39AB">
        <w:rPr>
          <w:sz w:val="24"/>
          <w:szCs w:val="24"/>
        </w:rPr>
        <w:t xml:space="preserve"> водный раствор;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спирт </w:t>
      </w:r>
      <w:proofErr w:type="gramStart"/>
      <w:r w:rsidRPr="00AA39AB">
        <w:rPr>
          <w:sz w:val="24"/>
          <w:szCs w:val="24"/>
        </w:rPr>
        <w:t>этиловой</w:t>
      </w:r>
      <w:proofErr w:type="gramEnd"/>
      <w:r w:rsidRPr="00AA39AB">
        <w:rPr>
          <w:sz w:val="24"/>
          <w:szCs w:val="24"/>
        </w:rPr>
        <w:t xml:space="preserve"> технический</w:t>
      </w:r>
      <w:r w:rsidR="006D75D9" w:rsidRPr="00AA39AB">
        <w:rPr>
          <w:sz w:val="24"/>
          <w:szCs w:val="24"/>
        </w:rPr>
        <w:t xml:space="preserve"> по ГОСТ 5962</w:t>
      </w:r>
      <w:r w:rsidRPr="00AA39AB">
        <w:rPr>
          <w:sz w:val="24"/>
          <w:szCs w:val="24"/>
        </w:rPr>
        <w:t>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спирт изопропиловый ч.</w:t>
      </w:r>
      <w:r w:rsidR="006D75D9" w:rsidRPr="00AA39AB">
        <w:rPr>
          <w:sz w:val="24"/>
          <w:szCs w:val="24"/>
        </w:rPr>
        <w:t xml:space="preserve"> по ГОСТ 9805</w:t>
      </w:r>
      <w:r w:rsidRPr="00AA39AB">
        <w:rPr>
          <w:sz w:val="24"/>
          <w:szCs w:val="24"/>
        </w:rPr>
        <w:t>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аммиак водный </w:t>
      </w:r>
      <w:proofErr w:type="spellStart"/>
      <w:r w:rsidRPr="00AA39AB">
        <w:rPr>
          <w:sz w:val="24"/>
          <w:szCs w:val="24"/>
        </w:rPr>
        <w:t>ч.д.а</w:t>
      </w:r>
      <w:proofErr w:type="spellEnd"/>
      <w:r w:rsidRPr="00AA39AB">
        <w:rPr>
          <w:sz w:val="24"/>
          <w:szCs w:val="24"/>
        </w:rPr>
        <w:t>.</w:t>
      </w:r>
      <w:r w:rsidR="00F93722" w:rsidRPr="00AA39AB">
        <w:rPr>
          <w:sz w:val="24"/>
          <w:szCs w:val="24"/>
        </w:rPr>
        <w:t xml:space="preserve"> по ГОСТ 3760</w:t>
      </w:r>
      <w:r w:rsidRPr="00AA39AB">
        <w:rPr>
          <w:sz w:val="24"/>
          <w:szCs w:val="24"/>
        </w:rPr>
        <w:t>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кислота уксусная </w:t>
      </w:r>
      <w:proofErr w:type="spellStart"/>
      <w:r w:rsidRPr="00AA39AB">
        <w:rPr>
          <w:sz w:val="24"/>
          <w:szCs w:val="24"/>
        </w:rPr>
        <w:t>лядяная</w:t>
      </w:r>
      <w:proofErr w:type="spellEnd"/>
      <w:r w:rsidR="005016C6" w:rsidRPr="00AA39AB">
        <w:rPr>
          <w:sz w:val="24"/>
          <w:szCs w:val="24"/>
        </w:rPr>
        <w:t xml:space="preserve"> по ГОСТ 61;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lastRenderedPageBreak/>
        <w:t xml:space="preserve">- о </w:t>
      </w:r>
      <w:proofErr w:type="gramStart"/>
      <w:r w:rsidRPr="00AA39AB">
        <w:rPr>
          <w:sz w:val="24"/>
          <w:szCs w:val="24"/>
        </w:rPr>
        <w:t>–</w:t>
      </w:r>
      <w:proofErr w:type="spellStart"/>
      <w:r w:rsidRPr="00AA39AB">
        <w:rPr>
          <w:sz w:val="24"/>
          <w:szCs w:val="24"/>
        </w:rPr>
        <w:t>Т</w:t>
      </w:r>
      <w:proofErr w:type="gramEnd"/>
      <w:r w:rsidRPr="00AA39AB">
        <w:rPr>
          <w:sz w:val="24"/>
          <w:szCs w:val="24"/>
        </w:rPr>
        <w:t>олидин</w:t>
      </w:r>
      <w:proofErr w:type="spellEnd"/>
      <w:r w:rsidRPr="00AA39AB">
        <w:rPr>
          <w:sz w:val="24"/>
          <w:szCs w:val="24"/>
        </w:rPr>
        <w:t xml:space="preserve"> ч.;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иодид калия</w:t>
      </w:r>
      <w:r w:rsidR="009B17EB" w:rsidRPr="00AA39AB">
        <w:rPr>
          <w:sz w:val="24"/>
          <w:szCs w:val="24"/>
        </w:rPr>
        <w:t xml:space="preserve"> по</w:t>
      </w:r>
      <w:r w:rsidR="005016C6" w:rsidRPr="00AA39AB">
        <w:rPr>
          <w:sz w:val="24"/>
          <w:szCs w:val="24"/>
        </w:rPr>
        <w:t xml:space="preserve"> ГОСТ 4232</w:t>
      </w:r>
      <w:r w:rsidRPr="00AA39AB">
        <w:rPr>
          <w:sz w:val="24"/>
          <w:szCs w:val="24"/>
        </w:rPr>
        <w:t>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spellStart"/>
      <w:r w:rsidRPr="00AA39AB">
        <w:rPr>
          <w:sz w:val="24"/>
          <w:szCs w:val="24"/>
        </w:rPr>
        <w:t>пермонганат</w:t>
      </w:r>
      <w:proofErr w:type="spellEnd"/>
      <w:r w:rsidRPr="00AA39AB">
        <w:rPr>
          <w:sz w:val="24"/>
          <w:szCs w:val="24"/>
        </w:rPr>
        <w:t xml:space="preserve"> калия</w:t>
      </w:r>
      <w:r w:rsidR="009B17EB" w:rsidRPr="00AA39AB">
        <w:rPr>
          <w:sz w:val="24"/>
          <w:szCs w:val="24"/>
        </w:rPr>
        <w:t xml:space="preserve"> по ГОСТ 20490</w:t>
      </w:r>
      <w:r w:rsidRPr="00AA39AB">
        <w:rPr>
          <w:sz w:val="24"/>
          <w:szCs w:val="24"/>
        </w:rPr>
        <w:t>;</w:t>
      </w:r>
    </w:p>
    <w:p w:rsidR="00472457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фильтры аэрозольные АФА–ХП – 20</w:t>
      </w:r>
    </w:p>
    <w:p w:rsidR="00235698" w:rsidRPr="00AA39AB" w:rsidRDefault="00472457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пластинки «</w:t>
      </w:r>
      <w:proofErr w:type="spellStart"/>
      <w:r w:rsidRPr="00AA39AB">
        <w:rPr>
          <w:sz w:val="24"/>
          <w:szCs w:val="24"/>
        </w:rPr>
        <w:t>Силуфол</w:t>
      </w:r>
      <w:proofErr w:type="spellEnd"/>
      <w:r w:rsidRPr="00AA39AB">
        <w:rPr>
          <w:sz w:val="24"/>
          <w:szCs w:val="24"/>
        </w:rPr>
        <w:t>».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gramStart"/>
      <w:r w:rsidRPr="00AA39AB">
        <w:rPr>
          <w:sz w:val="24"/>
          <w:szCs w:val="24"/>
        </w:rPr>
        <w:t>аспирационные</w:t>
      </w:r>
      <w:proofErr w:type="gramEnd"/>
      <w:r w:rsidRPr="00AA39AB">
        <w:rPr>
          <w:sz w:val="24"/>
          <w:szCs w:val="24"/>
        </w:rPr>
        <w:t xml:space="preserve"> устройство;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spellStart"/>
      <w:r w:rsidRPr="00AA39AB">
        <w:rPr>
          <w:sz w:val="24"/>
          <w:szCs w:val="24"/>
        </w:rPr>
        <w:t>фильтродержатель</w:t>
      </w:r>
      <w:proofErr w:type="spellEnd"/>
      <w:r w:rsidRPr="00AA39AB">
        <w:rPr>
          <w:sz w:val="24"/>
          <w:szCs w:val="24"/>
        </w:rPr>
        <w:t>;</w:t>
      </w:r>
    </w:p>
    <w:p w:rsidR="00472457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камеры </w:t>
      </w:r>
      <w:proofErr w:type="spellStart"/>
      <w:r w:rsidRPr="00AA39AB">
        <w:rPr>
          <w:sz w:val="24"/>
          <w:szCs w:val="24"/>
        </w:rPr>
        <w:t>хромотографические</w:t>
      </w:r>
      <w:proofErr w:type="spellEnd"/>
      <w:r w:rsidRPr="00AA39AB">
        <w:rPr>
          <w:sz w:val="24"/>
          <w:szCs w:val="24"/>
        </w:rPr>
        <w:t xml:space="preserve"> стеклянные;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spellStart"/>
      <w:r w:rsidRPr="00AA39AB">
        <w:rPr>
          <w:sz w:val="24"/>
          <w:szCs w:val="24"/>
        </w:rPr>
        <w:t>пултверизаторы</w:t>
      </w:r>
      <w:proofErr w:type="spellEnd"/>
      <w:r w:rsidRPr="00AA39AB">
        <w:rPr>
          <w:sz w:val="24"/>
          <w:szCs w:val="24"/>
        </w:rPr>
        <w:t xml:space="preserve"> стеклянные;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spellStart"/>
      <w:r w:rsidRPr="00AA39AB">
        <w:rPr>
          <w:sz w:val="24"/>
          <w:szCs w:val="24"/>
        </w:rPr>
        <w:t>микрошприцы</w:t>
      </w:r>
      <w:proofErr w:type="spellEnd"/>
      <w:r w:rsidRPr="00AA39AB">
        <w:rPr>
          <w:sz w:val="24"/>
          <w:szCs w:val="24"/>
        </w:rPr>
        <w:t>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колбы мерные на 100 мл</w:t>
      </w:r>
      <w:r w:rsidR="00B60483" w:rsidRPr="00AA39AB">
        <w:rPr>
          <w:sz w:val="24"/>
          <w:szCs w:val="24"/>
        </w:rPr>
        <w:t xml:space="preserve"> по ГОСТ 1770</w:t>
      </w:r>
      <w:r w:rsidRPr="00AA39AB">
        <w:rPr>
          <w:sz w:val="24"/>
          <w:szCs w:val="24"/>
        </w:rPr>
        <w:t>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пипетки различной вместимостью</w:t>
      </w:r>
      <w:r w:rsidR="00B60483" w:rsidRPr="00AA39AB">
        <w:rPr>
          <w:sz w:val="24"/>
          <w:szCs w:val="24"/>
        </w:rPr>
        <w:t xml:space="preserve"> по ГОСТ 1770</w:t>
      </w:r>
      <w:r w:rsidRPr="00AA39AB">
        <w:rPr>
          <w:sz w:val="24"/>
          <w:szCs w:val="24"/>
        </w:rPr>
        <w:t>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proofErr w:type="gramStart"/>
      <w:r w:rsidRPr="00AA39AB">
        <w:rPr>
          <w:sz w:val="24"/>
          <w:szCs w:val="24"/>
        </w:rPr>
        <w:t>пробирки</w:t>
      </w:r>
      <w:proofErr w:type="gramEnd"/>
      <w:r w:rsidRPr="00AA39AB">
        <w:rPr>
          <w:sz w:val="24"/>
          <w:szCs w:val="24"/>
        </w:rPr>
        <w:t xml:space="preserve"> градуированные с притертыми пробками вместимостью 5 мл;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стаканы химические на 50 мл;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 источник УФ</w:t>
      </w:r>
      <w:r w:rsidR="00966052" w:rsidRPr="00AA39AB">
        <w:rPr>
          <w:sz w:val="24"/>
          <w:szCs w:val="24"/>
        </w:rPr>
        <w:t xml:space="preserve"> – </w:t>
      </w:r>
      <w:r w:rsidR="009B17EB" w:rsidRPr="00AA39AB">
        <w:rPr>
          <w:sz w:val="24"/>
          <w:szCs w:val="24"/>
        </w:rPr>
        <w:t>света;</w:t>
      </w:r>
    </w:p>
    <w:p w:rsidR="009B17EB" w:rsidRPr="00AA39AB" w:rsidRDefault="009B17EB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аппарат для </w:t>
      </w:r>
      <w:proofErr w:type="spellStart"/>
      <w:r w:rsidRPr="00AA39AB">
        <w:rPr>
          <w:sz w:val="24"/>
          <w:szCs w:val="24"/>
        </w:rPr>
        <w:t>встряхывания</w:t>
      </w:r>
      <w:proofErr w:type="spellEnd"/>
      <w:r w:rsidR="006D75D9" w:rsidRPr="00AA39AB">
        <w:rPr>
          <w:sz w:val="24"/>
          <w:szCs w:val="24"/>
        </w:rPr>
        <w:t>;</w:t>
      </w:r>
      <w:r w:rsidRPr="00AA39AB">
        <w:rPr>
          <w:sz w:val="24"/>
          <w:szCs w:val="24"/>
        </w:rPr>
        <w:t xml:space="preserve"> </w:t>
      </w:r>
    </w:p>
    <w:p w:rsidR="009B17EB" w:rsidRPr="00AA39AB" w:rsidRDefault="009B17EB" w:rsidP="006D75D9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-</w:t>
      </w:r>
      <w:r w:rsidR="005016C6" w:rsidRPr="00AA39AB">
        <w:rPr>
          <w:sz w:val="24"/>
          <w:szCs w:val="24"/>
        </w:rPr>
        <w:t xml:space="preserve"> </w:t>
      </w:r>
      <w:r w:rsidRPr="00AA39AB">
        <w:rPr>
          <w:sz w:val="24"/>
          <w:szCs w:val="24"/>
        </w:rPr>
        <w:t xml:space="preserve">шкаф сушильный </w:t>
      </w:r>
      <w:r w:rsidR="006D75D9" w:rsidRPr="00AA39AB">
        <w:rPr>
          <w:sz w:val="24"/>
          <w:szCs w:val="24"/>
        </w:rPr>
        <w:t>с диапазоном регулирования температуры 40 - 150</w:t>
      </w:r>
      <w:r w:rsidR="006D75D9" w:rsidRPr="00AA39AB">
        <w:rPr>
          <w:sz w:val="24"/>
          <w:szCs w:val="24"/>
          <w:vertAlign w:val="superscript"/>
        </w:rPr>
        <w:t>0</w:t>
      </w:r>
      <w:r w:rsidR="006D75D9" w:rsidRPr="00AA39AB">
        <w:rPr>
          <w:sz w:val="24"/>
          <w:szCs w:val="24"/>
        </w:rPr>
        <w:t>С;</w:t>
      </w:r>
    </w:p>
    <w:p w:rsidR="009B17EB" w:rsidRPr="00AA39AB" w:rsidRDefault="009B17EB" w:rsidP="00235698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- </w:t>
      </w:r>
      <w:r w:rsidR="005016C6" w:rsidRPr="00AA39AB">
        <w:rPr>
          <w:sz w:val="24"/>
          <w:szCs w:val="24"/>
        </w:rPr>
        <w:t>шприц медицинский</w:t>
      </w:r>
      <w:r w:rsidR="006D75D9" w:rsidRPr="00AA39AB">
        <w:rPr>
          <w:sz w:val="24"/>
          <w:szCs w:val="24"/>
        </w:rPr>
        <w:t>.</w:t>
      </w:r>
    </w:p>
    <w:p w:rsidR="007A6AA2" w:rsidRPr="00AA39AB" w:rsidRDefault="007A6AA2" w:rsidP="00235698">
      <w:pPr>
        <w:pStyle w:val="ab"/>
        <w:ind w:firstLine="567"/>
        <w:jc w:val="both"/>
        <w:rPr>
          <w:sz w:val="24"/>
          <w:szCs w:val="24"/>
        </w:rPr>
      </w:pPr>
    </w:p>
    <w:p w:rsidR="00235698" w:rsidRPr="00316429" w:rsidRDefault="00235698" w:rsidP="00235698">
      <w:pPr>
        <w:ind w:right="-2" w:firstLine="567"/>
        <w:jc w:val="both"/>
        <w:rPr>
          <w:sz w:val="22"/>
          <w:szCs w:val="22"/>
        </w:rPr>
      </w:pPr>
      <w:r w:rsidRPr="00316429">
        <w:rPr>
          <w:sz w:val="22"/>
          <w:szCs w:val="22"/>
        </w:rPr>
        <w:t>Примечание</w:t>
      </w:r>
      <w:r w:rsidR="00316429" w:rsidRPr="00316429">
        <w:rPr>
          <w:sz w:val="22"/>
          <w:szCs w:val="22"/>
        </w:rPr>
        <w:t xml:space="preserve"> -</w:t>
      </w:r>
      <w:r w:rsidRPr="00316429">
        <w:rPr>
          <w:sz w:val="22"/>
          <w:szCs w:val="22"/>
        </w:rPr>
        <w:t xml:space="preserve"> Типы ГСО зарубежного выпуска должны быть утверждены или допущены к применению в Республике Казахстан по </w:t>
      </w:r>
      <w:proofErr w:type="gramStart"/>
      <w:r w:rsidRPr="00316429">
        <w:rPr>
          <w:sz w:val="22"/>
          <w:szCs w:val="22"/>
        </w:rPr>
        <w:t>СТ</w:t>
      </w:r>
      <w:proofErr w:type="gramEnd"/>
      <w:r w:rsidRPr="00316429">
        <w:rPr>
          <w:sz w:val="22"/>
          <w:szCs w:val="22"/>
        </w:rPr>
        <w:t xml:space="preserve"> РК 2.79 и ГОСТ 8.315.</w:t>
      </w:r>
    </w:p>
    <w:p w:rsidR="00E92499" w:rsidRPr="00AA39AB" w:rsidRDefault="00E92499" w:rsidP="00235698">
      <w:pPr>
        <w:ind w:right="-2" w:firstLine="567"/>
        <w:jc w:val="both"/>
        <w:rPr>
          <w:sz w:val="24"/>
          <w:szCs w:val="24"/>
          <w:highlight w:val="yellow"/>
        </w:rPr>
      </w:pPr>
    </w:p>
    <w:p w:rsidR="00235698" w:rsidRPr="00AA39AB" w:rsidRDefault="007A6AA2" w:rsidP="00235698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7</w:t>
      </w:r>
      <w:r w:rsidR="00235698" w:rsidRPr="00AA39AB">
        <w:rPr>
          <w:sz w:val="24"/>
          <w:szCs w:val="24"/>
        </w:rPr>
        <w:t xml:space="preserve">.2 Применяемые средства измерений должны быть внесены в реестр государственной системы обеспечения единства измерений Республики Казахстан по результатам испытаний с целью утверждения типа в соответствии с </w:t>
      </w:r>
      <w:proofErr w:type="gramStart"/>
      <w:r w:rsidR="00235698" w:rsidRPr="00AA39AB">
        <w:rPr>
          <w:sz w:val="24"/>
          <w:szCs w:val="24"/>
        </w:rPr>
        <w:t>СТ</w:t>
      </w:r>
      <w:proofErr w:type="gramEnd"/>
      <w:r w:rsidR="00235698" w:rsidRPr="00AA39AB">
        <w:rPr>
          <w:sz w:val="24"/>
          <w:szCs w:val="24"/>
        </w:rPr>
        <w:t xml:space="preserve"> РК 2.21 или метрологической аттестации в соответствии с СТ РК 2.30 и </w:t>
      </w:r>
      <w:proofErr w:type="spellStart"/>
      <w:r w:rsidR="00235698" w:rsidRPr="00AA39AB">
        <w:rPr>
          <w:sz w:val="24"/>
          <w:szCs w:val="24"/>
        </w:rPr>
        <w:t>поверены</w:t>
      </w:r>
      <w:proofErr w:type="spellEnd"/>
      <w:r w:rsidR="00235698" w:rsidRPr="00AA39AB">
        <w:rPr>
          <w:sz w:val="24"/>
          <w:szCs w:val="24"/>
        </w:rPr>
        <w:t xml:space="preserve"> в соответствии с СТ РК 2.4.</w:t>
      </w:r>
    </w:p>
    <w:p w:rsidR="00316429" w:rsidRDefault="00316429" w:rsidP="00235698">
      <w:pPr>
        <w:ind w:right="-7" w:firstLine="567"/>
        <w:jc w:val="both"/>
        <w:rPr>
          <w:sz w:val="24"/>
          <w:szCs w:val="24"/>
        </w:rPr>
      </w:pPr>
    </w:p>
    <w:p w:rsidR="00235698" w:rsidRPr="00316429" w:rsidRDefault="00316429" w:rsidP="00235698">
      <w:pPr>
        <w:ind w:right="-7" w:firstLine="567"/>
        <w:jc w:val="both"/>
        <w:rPr>
          <w:sz w:val="22"/>
          <w:szCs w:val="22"/>
        </w:rPr>
      </w:pPr>
      <w:r w:rsidRPr="00316429">
        <w:rPr>
          <w:sz w:val="22"/>
          <w:szCs w:val="22"/>
        </w:rPr>
        <w:t xml:space="preserve">Примечание - </w:t>
      </w:r>
      <w:r w:rsidR="00235698" w:rsidRPr="00316429">
        <w:rPr>
          <w:sz w:val="22"/>
          <w:szCs w:val="22"/>
        </w:rPr>
        <w:t>Допускается применять другие средства измерений, вспомогательные устройства, реактивы, растворы и материалы, обеспечивающие точность измерений контролируемых элементов, регламентированную настоящим стандартом.</w:t>
      </w:r>
    </w:p>
    <w:p w:rsidR="00556DBB" w:rsidRPr="00AA39AB" w:rsidRDefault="00556DBB" w:rsidP="00235698">
      <w:pPr>
        <w:ind w:right="-7" w:firstLine="567"/>
        <w:jc w:val="both"/>
        <w:rPr>
          <w:sz w:val="24"/>
          <w:szCs w:val="24"/>
        </w:rPr>
      </w:pPr>
    </w:p>
    <w:p w:rsidR="00556DBB" w:rsidRPr="00AA39AB" w:rsidRDefault="00556DBB" w:rsidP="00556DBB">
      <w:pPr>
        <w:pStyle w:val="aff4"/>
        <w:shd w:val="clear" w:color="auto" w:fill="FFFFFF"/>
        <w:spacing w:before="0" w:beforeAutospacing="0" w:after="0" w:afterAutospacing="0"/>
        <w:ind w:firstLine="567"/>
        <w:jc w:val="both"/>
      </w:pPr>
      <w:r w:rsidRPr="00AA39AB">
        <w:rPr>
          <w:b/>
        </w:rPr>
        <w:t>8 Требования безопасности и охраны окружающей среды</w:t>
      </w:r>
    </w:p>
    <w:p w:rsidR="00556DBB" w:rsidRPr="00AA39AB" w:rsidRDefault="00556DBB" w:rsidP="00556DBB">
      <w:pPr>
        <w:ind w:firstLine="567"/>
        <w:jc w:val="both"/>
        <w:rPr>
          <w:b/>
          <w:sz w:val="24"/>
          <w:szCs w:val="24"/>
        </w:rPr>
      </w:pP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39AB">
        <w:rPr>
          <w:rFonts w:eastAsia="Arial Unicode MS"/>
          <w:sz w:val="24"/>
          <w:szCs w:val="24"/>
        </w:rPr>
        <w:t>8.1</w:t>
      </w:r>
      <w:proofErr w:type="gramStart"/>
      <w:r w:rsidRPr="00AA39AB">
        <w:rPr>
          <w:rFonts w:eastAsia="Arial Unicode MS"/>
          <w:sz w:val="24"/>
          <w:szCs w:val="24"/>
        </w:rPr>
        <w:t xml:space="preserve"> </w:t>
      </w:r>
      <w:r w:rsidRPr="00AA39AB">
        <w:rPr>
          <w:sz w:val="24"/>
          <w:szCs w:val="24"/>
        </w:rPr>
        <w:t>П</w:t>
      </w:r>
      <w:proofErr w:type="gramEnd"/>
      <w:r w:rsidRPr="00AA39AB">
        <w:rPr>
          <w:sz w:val="24"/>
          <w:szCs w:val="24"/>
        </w:rPr>
        <w:t>ри выполнении анализов необходимо соблюдать требования техники безопасности при работе с химическими реактивами по ГОСТ 12.1.007.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8.2 Содержание вредных веществ в воздухе рабочей зоны не должно превышать норм, установленных ГОСТ 12.1.005. 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4"/>
          <w:szCs w:val="24"/>
        </w:rPr>
      </w:pPr>
      <w:r w:rsidRPr="00AA39AB">
        <w:rPr>
          <w:sz w:val="24"/>
          <w:szCs w:val="24"/>
        </w:rPr>
        <w:t>8.3 Электробезопасность при работе с электроустановками по ГОСТ 12.1.019. Запрещается включать в сеть приборы и работать на них без заземления.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8.4 Помещение должно быть оборудовано приточно-вытяжной вентиляцией.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8.5 Помещение лаборатории должно соответствовать требованиям пожарной безопасности по ГОСТ 12.1.004 и иметь средства пожаротушения по ГОСТ 12.4.009.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39AB">
        <w:rPr>
          <w:spacing w:val="2"/>
          <w:sz w:val="24"/>
          <w:szCs w:val="24"/>
          <w:shd w:val="clear" w:color="auto" w:fill="FFFFFF"/>
        </w:rPr>
        <w:t xml:space="preserve">8.6 Помещение лаборатории должно быть оборудовано общей приточно-вытяжной вентиляцией в соответствии с </w:t>
      </w:r>
      <w:r w:rsidRPr="009E7619">
        <w:rPr>
          <w:spacing w:val="2"/>
          <w:sz w:val="24"/>
          <w:szCs w:val="24"/>
          <w:shd w:val="clear" w:color="auto" w:fill="FFFFFF"/>
        </w:rPr>
        <w:t>ГОСТ 12.4.021</w:t>
      </w:r>
      <w:r w:rsidRPr="00AA39AB">
        <w:rPr>
          <w:sz w:val="24"/>
          <w:szCs w:val="24"/>
        </w:rPr>
        <w:t>.</w:t>
      </w:r>
    </w:p>
    <w:p w:rsidR="00556DBB" w:rsidRPr="00AA39AB" w:rsidRDefault="00556DBB" w:rsidP="00556DBB">
      <w:pPr>
        <w:autoSpaceDE w:val="0"/>
        <w:autoSpaceDN w:val="0"/>
        <w:adjustRightInd w:val="0"/>
        <w:ind w:firstLine="567"/>
        <w:jc w:val="both"/>
        <w:rPr>
          <w:rFonts w:eastAsia="Arial Unicode MS"/>
          <w:sz w:val="24"/>
          <w:szCs w:val="24"/>
        </w:rPr>
      </w:pPr>
      <w:r w:rsidRPr="00AA39AB">
        <w:rPr>
          <w:sz w:val="24"/>
          <w:szCs w:val="24"/>
        </w:rPr>
        <w:t xml:space="preserve">8.7 Организация обучения </w:t>
      </w:r>
      <w:proofErr w:type="gramStart"/>
      <w:r w:rsidRPr="00AA39AB">
        <w:rPr>
          <w:sz w:val="24"/>
          <w:szCs w:val="24"/>
        </w:rPr>
        <w:t>работающих</w:t>
      </w:r>
      <w:proofErr w:type="gramEnd"/>
      <w:r w:rsidRPr="00AA39AB">
        <w:rPr>
          <w:sz w:val="24"/>
          <w:szCs w:val="24"/>
        </w:rPr>
        <w:t xml:space="preserve"> безопасности труда по ГОСТ 12.0.004. Исполнители должны быть проинструктированы о мерах безопасности в соответствии с инструкцией, прилагаемой к прибору.</w:t>
      </w:r>
    </w:p>
    <w:p w:rsidR="00556DBB" w:rsidRDefault="00556DBB" w:rsidP="009E7619">
      <w:pPr>
        <w:tabs>
          <w:tab w:val="left" w:pos="2880"/>
        </w:tabs>
        <w:jc w:val="both"/>
        <w:rPr>
          <w:b/>
          <w:sz w:val="24"/>
          <w:szCs w:val="24"/>
        </w:rPr>
      </w:pPr>
    </w:p>
    <w:p w:rsidR="009E7619" w:rsidRPr="00AA39AB" w:rsidRDefault="009E7619" w:rsidP="009E7619">
      <w:pPr>
        <w:tabs>
          <w:tab w:val="left" w:pos="2880"/>
        </w:tabs>
        <w:jc w:val="both"/>
        <w:rPr>
          <w:b/>
          <w:sz w:val="24"/>
          <w:szCs w:val="24"/>
        </w:rPr>
      </w:pPr>
    </w:p>
    <w:p w:rsidR="00556DBB" w:rsidRPr="00AA39AB" w:rsidRDefault="00556DBB" w:rsidP="00556DBB">
      <w:pPr>
        <w:ind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lastRenderedPageBreak/>
        <w:t>10 Условия выполнения измерений</w:t>
      </w:r>
    </w:p>
    <w:p w:rsidR="00556DBB" w:rsidRPr="00AA39AB" w:rsidRDefault="00556DBB" w:rsidP="00556DBB">
      <w:pPr>
        <w:ind w:firstLine="567"/>
        <w:jc w:val="both"/>
        <w:rPr>
          <w:b/>
          <w:sz w:val="24"/>
          <w:szCs w:val="24"/>
        </w:rPr>
      </w:pPr>
    </w:p>
    <w:p w:rsidR="00556DBB" w:rsidRPr="00AA39AB" w:rsidRDefault="00556DBB" w:rsidP="00556DBB">
      <w:pPr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При выполнении измерений в лаборатории должны быть соблюдены следующие условия:</w:t>
      </w:r>
    </w:p>
    <w:p w:rsidR="00556DBB" w:rsidRPr="00AA39AB" w:rsidRDefault="00556DBB" w:rsidP="00556DBB">
      <w:pPr>
        <w:pStyle w:val="affb"/>
        <w:ind w:left="0" w:firstLine="567"/>
        <w:jc w:val="both"/>
      </w:pPr>
      <w:r w:rsidRPr="00AA39AB">
        <w:t>- температура окружающего воздуха</w:t>
      </w:r>
      <w:proofErr w:type="gramStart"/>
      <w:r w:rsidRPr="00AA39AB">
        <w:t xml:space="preserve"> °С</w:t>
      </w:r>
      <w:proofErr w:type="gramEnd"/>
      <w:r w:rsidRPr="00AA39AB">
        <w:t xml:space="preserve"> </w:t>
      </w:r>
      <w:r w:rsidRPr="00AA39AB">
        <w:tab/>
      </w:r>
      <w:r w:rsidRPr="00AA39AB">
        <w:tab/>
      </w:r>
      <w:r w:rsidR="00324CC1" w:rsidRPr="00AA39AB">
        <w:t xml:space="preserve">   </w:t>
      </w:r>
      <w:r w:rsidRPr="00AA39AB">
        <w:rPr>
          <w:rFonts w:eastAsia="Arial Unicode MS"/>
        </w:rPr>
        <w:t>25 ± 10</w:t>
      </w:r>
      <w:r w:rsidRPr="00AA39AB">
        <w:t>;</w:t>
      </w:r>
    </w:p>
    <w:p w:rsidR="00556DBB" w:rsidRPr="00AA39AB" w:rsidRDefault="00556DBB" w:rsidP="00556DBB">
      <w:pPr>
        <w:pStyle w:val="affb"/>
        <w:ind w:left="0" w:firstLine="567"/>
        <w:jc w:val="both"/>
      </w:pPr>
      <w:r w:rsidRPr="00AA39AB">
        <w:t xml:space="preserve">- </w:t>
      </w:r>
      <w:r w:rsidRPr="00AA39AB">
        <w:rPr>
          <w:rFonts w:eastAsia="Arial Unicode MS"/>
        </w:rPr>
        <w:t xml:space="preserve">атмосферное давление, кПа </w:t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="009E7619">
        <w:rPr>
          <w:rFonts w:eastAsia="Arial Unicode MS"/>
        </w:rPr>
        <w:t xml:space="preserve"> </w:t>
      </w:r>
      <w:r w:rsidRPr="00AA39AB">
        <w:rPr>
          <w:rFonts w:eastAsia="Arial Unicode MS"/>
        </w:rPr>
        <w:t>101 ± 4;</w:t>
      </w:r>
    </w:p>
    <w:p w:rsidR="00556DBB" w:rsidRPr="00AA39AB" w:rsidRDefault="00556DBB" w:rsidP="00556DBB">
      <w:pPr>
        <w:pStyle w:val="affb"/>
        <w:ind w:left="0" w:firstLine="567"/>
        <w:jc w:val="both"/>
      </w:pPr>
      <w:r w:rsidRPr="00AA39AB">
        <w:t>- относительная влажность воздуха</w:t>
      </w:r>
      <w:r w:rsidRPr="00AA39AB">
        <w:rPr>
          <w:rFonts w:eastAsia="Arial Unicode MS"/>
        </w:rPr>
        <w:t xml:space="preserve">, % </w:t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  <w:t>65 ± 15</w:t>
      </w:r>
      <w:proofErr w:type="gramStart"/>
      <w:r w:rsidRPr="00AA39AB">
        <w:rPr>
          <w:rFonts w:eastAsia="Arial Unicode MS"/>
        </w:rPr>
        <w:t xml:space="preserve"> </w:t>
      </w:r>
      <w:r w:rsidRPr="00AA39AB">
        <w:t>С</w:t>
      </w:r>
      <w:proofErr w:type="gramEnd"/>
      <w:r w:rsidRPr="00AA39AB">
        <w:t>;</w:t>
      </w:r>
    </w:p>
    <w:p w:rsidR="00556DBB" w:rsidRPr="00AA39AB" w:rsidRDefault="00556DBB" w:rsidP="00556DBB">
      <w:pPr>
        <w:pStyle w:val="affb"/>
        <w:ind w:left="0" w:firstLine="567"/>
        <w:jc w:val="both"/>
        <w:rPr>
          <w:rFonts w:eastAsia="Arial Unicode MS"/>
        </w:rPr>
      </w:pPr>
      <w:r w:rsidRPr="00AA39AB">
        <w:t xml:space="preserve">- </w:t>
      </w:r>
      <w:r w:rsidRPr="00AA39AB">
        <w:rPr>
          <w:rFonts w:eastAsia="Arial Unicode MS"/>
        </w:rPr>
        <w:t xml:space="preserve">частота переменного тока, </w:t>
      </w:r>
      <w:proofErr w:type="gramStart"/>
      <w:r w:rsidRPr="00AA39AB">
        <w:rPr>
          <w:rFonts w:eastAsia="Arial Unicode MS"/>
        </w:rPr>
        <w:t>Гц</w:t>
      </w:r>
      <w:proofErr w:type="gramEnd"/>
      <w:r w:rsidRPr="00AA39AB">
        <w:rPr>
          <w:rFonts w:eastAsia="Arial Unicode MS"/>
        </w:rPr>
        <w:t xml:space="preserve"> </w:t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="00324CC1" w:rsidRPr="00AA39AB">
        <w:rPr>
          <w:rFonts w:eastAsia="Arial Unicode MS"/>
        </w:rPr>
        <w:t xml:space="preserve">     </w:t>
      </w:r>
      <w:r w:rsidRPr="00AA39AB">
        <w:rPr>
          <w:rFonts w:eastAsia="Arial Unicode MS"/>
        </w:rPr>
        <w:t>50 ± 5;</w:t>
      </w:r>
    </w:p>
    <w:p w:rsidR="00556DBB" w:rsidRPr="00AA39AB" w:rsidRDefault="00556DBB" w:rsidP="00556DBB">
      <w:pPr>
        <w:pStyle w:val="affb"/>
        <w:ind w:left="0" w:firstLine="567"/>
        <w:jc w:val="both"/>
        <w:rPr>
          <w:rFonts w:eastAsia="Arial Unicode MS"/>
        </w:rPr>
      </w:pPr>
      <w:r w:rsidRPr="00AA39AB">
        <w:rPr>
          <w:rFonts w:eastAsia="Arial Unicode MS"/>
        </w:rPr>
        <w:t xml:space="preserve">- напряжение питания в сети, В </w:t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Pr="00AA39AB">
        <w:rPr>
          <w:rFonts w:eastAsia="Arial Unicode MS"/>
        </w:rPr>
        <w:tab/>
      </w:r>
      <w:r w:rsidR="00324CC1" w:rsidRPr="00AA39AB">
        <w:rPr>
          <w:rFonts w:eastAsia="Arial Unicode MS"/>
        </w:rPr>
        <w:t xml:space="preserve"> </w:t>
      </w:r>
      <w:r w:rsidRPr="00AA39AB">
        <w:rPr>
          <w:rFonts w:eastAsia="Arial Unicode MS"/>
        </w:rPr>
        <w:t>220 ± 22.</w:t>
      </w:r>
    </w:p>
    <w:p w:rsidR="00556DBB" w:rsidRPr="00AA39AB" w:rsidRDefault="00556DBB" w:rsidP="00556DBB">
      <w:pPr>
        <w:pStyle w:val="affb"/>
        <w:ind w:left="0" w:firstLine="567"/>
        <w:jc w:val="both"/>
        <w:rPr>
          <w:b/>
        </w:rPr>
      </w:pPr>
    </w:p>
    <w:p w:rsidR="002A5C85" w:rsidRPr="00AA39AB" w:rsidRDefault="00556DBB" w:rsidP="00296276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11</w:t>
      </w:r>
      <w:r w:rsidR="002A5C85" w:rsidRPr="00AA39AB">
        <w:rPr>
          <w:b/>
          <w:sz w:val="24"/>
          <w:szCs w:val="24"/>
        </w:rPr>
        <w:t xml:space="preserve"> Подготовка к исследованию </w:t>
      </w:r>
    </w:p>
    <w:p w:rsidR="002A5C85" w:rsidRPr="00AA39AB" w:rsidRDefault="002A5C85" w:rsidP="00296276">
      <w:pPr>
        <w:ind w:right="-7" w:firstLine="567"/>
        <w:jc w:val="both"/>
        <w:rPr>
          <w:sz w:val="24"/>
          <w:szCs w:val="24"/>
        </w:rPr>
      </w:pPr>
    </w:p>
    <w:p w:rsidR="002A5C85" w:rsidRPr="00AA39AB" w:rsidRDefault="00556DBB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11</w:t>
      </w:r>
      <w:r w:rsidR="00DD73BF" w:rsidRPr="00AA39AB">
        <w:rPr>
          <w:sz w:val="24"/>
          <w:szCs w:val="24"/>
        </w:rPr>
        <w:t xml:space="preserve">.1 </w:t>
      </w:r>
      <w:r w:rsidR="00472457" w:rsidRPr="00AA39AB">
        <w:rPr>
          <w:sz w:val="24"/>
          <w:szCs w:val="24"/>
        </w:rPr>
        <w:t>Стандартный раствор ТМЭГ с концентрацией 1 мг/мл готовят растворением навески 0,1250 г в 100 мл водно</w:t>
      </w:r>
      <w:r w:rsidR="00DD73BF" w:rsidRPr="00AA39AB">
        <w:rPr>
          <w:sz w:val="24"/>
          <w:szCs w:val="24"/>
        </w:rPr>
        <w:t xml:space="preserve"> </w:t>
      </w:r>
      <w:r w:rsidR="00472457" w:rsidRPr="00AA39AB">
        <w:rPr>
          <w:sz w:val="24"/>
          <w:szCs w:val="24"/>
        </w:rPr>
        <w:t xml:space="preserve">– </w:t>
      </w:r>
      <w:proofErr w:type="spellStart"/>
      <w:r w:rsidR="00472457" w:rsidRPr="00AA39AB">
        <w:rPr>
          <w:sz w:val="24"/>
          <w:szCs w:val="24"/>
        </w:rPr>
        <w:t>этанольной</w:t>
      </w:r>
      <w:proofErr w:type="spellEnd"/>
      <w:r w:rsidR="00DD73BF" w:rsidRPr="00AA39AB">
        <w:rPr>
          <w:sz w:val="24"/>
          <w:szCs w:val="24"/>
        </w:rPr>
        <w:t xml:space="preserve"> смеси (1:1). Раствор устойчив в течение недели.</w:t>
      </w:r>
    </w:p>
    <w:p w:rsidR="00BC7375" w:rsidRPr="00AA39AB" w:rsidRDefault="00556DBB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11</w:t>
      </w:r>
      <w:r w:rsidR="00DD73BF" w:rsidRPr="00AA39AB">
        <w:rPr>
          <w:sz w:val="24"/>
          <w:szCs w:val="24"/>
        </w:rPr>
        <w:t xml:space="preserve">.2 Подвижная фаза: изопропиловый спирт – вода – аммиак водный в объемном соотношении 6:6:1. </w:t>
      </w:r>
    </w:p>
    <w:p w:rsidR="00DD73BF" w:rsidRPr="00AA39AB" w:rsidRDefault="00556DBB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11.</w:t>
      </w:r>
      <w:r w:rsidR="00DD73BF" w:rsidRPr="00AA39AB">
        <w:rPr>
          <w:sz w:val="24"/>
          <w:szCs w:val="24"/>
        </w:rPr>
        <w:t>3 Хромогенный реагент №1. Хлор.</w:t>
      </w:r>
    </w:p>
    <w:p w:rsidR="00DD73BF" w:rsidRPr="00AA39AB" w:rsidRDefault="00DD73BF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Получают в камере для хлорирования смешиванием 1 – 2 </w:t>
      </w:r>
      <w:proofErr w:type="spellStart"/>
      <w:r w:rsidRPr="00AA39AB">
        <w:rPr>
          <w:sz w:val="24"/>
          <w:szCs w:val="24"/>
        </w:rPr>
        <w:t>преманганата</w:t>
      </w:r>
      <w:proofErr w:type="spellEnd"/>
      <w:r w:rsidRPr="00AA39AB">
        <w:rPr>
          <w:sz w:val="24"/>
          <w:szCs w:val="24"/>
        </w:rPr>
        <w:t xml:space="preserve"> калия с 10 – 15 мл концентрированной </w:t>
      </w:r>
      <w:proofErr w:type="spellStart"/>
      <w:r w:rsidRPr="00AA39AB">
        <w:rPr>
          <w:sz w:val="24"/>
          <w:szCs w:val="24"/>
        </w:rPr>
        <w:t>хлороводородной</w:t>
      </w:r>
      <w:proofErr w:type="spellEnd"/>
      <w:r w:rsidRPr="00AA39AB">
        <w:rPr>
          <w:sz w:val="24"/>
          <w:szCs w:val="24"/>
        </w:rPr>
        <w:t xml:space="preserve"> кислоты. Хлор сохраняется в течение рабочего дня.</w:t>
      </w:r>
    </w:p>
    <w:p w:rsidR="00DD73BF" w:rsidRPr="00AA39AB" w:rsidRDefault="00556DBB" w:rsidP="00DD73BF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11.</w:t>
      </w:r>
      <w:r w:rsidR="00DD73BF" w:rsidRPr="00AA39AB">
        <w:rPr>
          <w:sz w:val="24"/>
          <w:szCs w:val="24"/>
        </w:rPr>
        <w:t xml:space="preserve">4 Хромогенный реагент №2. </w:t>
      </w:r>
    </w:p>
    <w:p w:rsidR="007A6AA2" w:rsidRPr="00AA39AB" w:rsidRDefault="007A6AA2" w:rsidP="00DD73BF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О – </w:t>
      </w:r>
      <w:proofErr w:type="spellStart"/>
      <w:r w:rsidRPr="00AA39AB">
        <w:rPr>
          <w:sz w:val="24"/>
          <w:szCs w:val="24"/>
        </w:rPr>
        <w:t>Толидин</w:t>
      </w:r>
      <w:proofErr w:type="spellEnd"/>
      <w:r w:rsidRPr="00AA39AB">
        <w:rPr>
          <w:sz w:val="24"/>
          <w:szCs w:val="24"/>
        </w:rPr>
        <w:t xml:space="preserve"> (0,16 г) </w:t>
      </w:r>
      <w:proofErr w:type="spellStart"/>
      <w:r w:rsidRPr="00AA39AB">
        <w:rPr>
          <w:sz w:val="24"/>
          <w:szCs w:val="24"/>
        </w:rPr>
        <w:t>расторяют</w:t>
      </w:r>
      <w:proofErr w:type="spellEnd"/>
      <w:r w:rsidRPr="00AA39AB">
        <w:rPr>
          <w:sz w:val="24"/>
          <w:szCs w:val="24"/>
        </w:rPr>
        <w:t xml:space="preserve"> 30 мл ледяной уксусной кислоты, добавляют 1 г иодида </w:t>
      </w:r>
      <w:proofErr w:type="gramStart"/>
      <w:r w:rsidRPr="00AA39AB">
        <w:rPr>
          <w:sz w:val="24"/>
          <w:szCs w:val="24"/>
        </w:rPr>
        <w:t>калия</w:t>
      </w:r>
      <w:proofErr w:type="gramEnd"/>
      <w:r w:rsidRPr="00AA39AB">
        <w:rPr>
          <w:sz w:val="24"/>
          <w:szCs w:val="24"/>
        </w:rPr>
        <w:t xml:space="preserve"> и доводит объем раствора до 500 мл. </w:t>
      </w:r>
      <w:proofErr w:type="gramStart"/>
      <w:r w:rsidRPr="00AA39AB">
        <w:rPr>
          <w:sz w:val="24"/>
          <w:szCs w:val="24"/>
        </w:rPr>
        <w:t>Устойчив</w:t>
      </w:r>
      <w:proofErr w:type="gramEnd"/>
      <w:r w:rsidRPr="00AA39AB">
        <w:rPr>
          <w:sz w:val="24"/>
          <w:szCs w:val="24"/>
        </w:rPr>
        <w:t xml:space="preserve"> при хранении в темном </w:t>
      </w:r>
      <w:proofErr w:type="spellStart"/>
      <w:r w:rsidRPr="00AA39AB">
        <w:rPr>
          <w:sz w:val="24"/>
          <w:szCs w:val="24"/>
        </w:rPr>
        <w:t>сесте</w:t>
      </w:r>
      <w:proofErr w:type="spellEnd"/>
      <w:r w:rsidRPr="00AA39AB">
        <w:rPr>
          <w:sz w:val="24"/>
          <w:szCs w:val="24"/>
        </w:rPr>
        <w:t xml:space="preserve"> в течение длительного времени.</w:t>
      </w:r>
    </w:p>
    <w:p w:rsidR="009B17EB" w:rsidRPr="00AA39AB" w:rsidRDefault="009B17EB" w:rsidP="002A5C85">
      <w:pPr>
        <w:ind w:right="-7" w:firstLine="567"/>
        <w:jc w:val="both"/>
        <w:rPr>
          <w:b/>
          <w:sz w:val="24"/>
          <w:szCs w:val="24"/>
        </w:rPr>
      </w:pPr>
    </w:p>
    <w:p w:rsidR="00BC7375" w:rsidRPr="00AA39AB" w:rsidRDefault="00556DBB" w:rsidP="002A5C85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12</w:t>
      </w:r>
      <w:r w:rsidR="00BC7375" w:rsidRPr="00AA39AB">
        <w:rPr>
          <w:b/>
          <w:sz w:val="24"/>
          <w:szCs w:val="24"/>
        </w:rPr>
        <w:t xml:space="preserve"> </w:t>
      </w:r>
      <w:r w:rsidR="00966052" w:rsidRPr="00AA39AB">
        <w:rPr>
          <w:b/>
          <w:sz w:val="24"/>
          <w:szCs w:val="24"/>
        </w:rPr>
        <w:t>Отбор проб</w:t>
      </w:r>
    </w:p>
    <w:p w:rsidR="00BC7375" w:rsidRPr="00AA39AB" w:rsidRDefault="00BC7375" w:rsidP="002A5C85">
      <w:pPr>
        <w:ind w:right="-7" w:firstLine="567"/>
        <w:jc w:val="both"/>
        <w:rPr>
          <w:b/>
          <w:sz w:val="24"/>
          <w:szCs w:val="24"/>
        </w:rPr>
      </w:pPr>
    </w:p>
    <w:p w:rsidR="003F716C" w:rsidRPr="00AA39AB" w:rsidRDefault="00966052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Воздух со скоростью 10 л/мин </w:t>
      </w:r>
      <w:proofErr w:type="spellStart"/>
      <w:r w:rsidRPr="00AA39AB">
        <w:rPr>
          <w:sz w:val="24"/>
          <w:szCs w:val="24"/>
        </w:rPr>
        <w:t>аспирируют</w:t>
      </w:r>
      <w:proofErr w:type="spellEnd"/>
      <w:r w:rsidRPr="00AA39AB">
        <w:rPr>
          <w:sz w:val="24"/>
          <w:szCs w:val="24"/>
        </w:rPr>
        <w:t xml:space="preserve"> </w:t>
      </w:r>
      <w:proofErr w:type="gramStart"/>
      <w:r w:rsidRPr="00AA39AB">
        <w:rPr>
          <w:sz w:val="24"/>
          <w:szCs w:val="24"/>
        </w:rPr>
        <w:t>через</w:t>
      </w:r>
      <w:proofErr w:type="gramEnd"/>
      <w:r w:rsidRPr="00AA39AB">
        <w:rPr>
          <w:sz w:val="24"/>
          <w:szCs w:val="24"/>
        </w:rPr>
        <w:t xml:space="preserve"> аэрозольный </w:t>
      </w:r>
      <w:proofErr w:type="spellStart"/>
      <w:r w:rsidRPr="00AA39AB">
        <w:rPr>
          <w:sz w:val="24"/>
          <w:szCs w:val="24"/>
        </w:rPr>
        <w:t>филтьр</w:t>
      </w:r>
      <w:proofErr w:type="spellEnd"/>
      <w:r w:rsidRPr="00AA39AB">
        <w:rPr>
          <w:sz w:val="24"/>
          <w:szCs w:val="24"/>
        </w:rPr>
        <w:t xml:space="preserve">, помещенный в </w:t>
      </w:r>
      <w:proofErr w:type="spellStart"/>
      <w:r w:rsidRPr="00AA39AB">
        <w:rPr>
          <w:sz w:val="24"/>
          <w:szCs w:val="24"/>
        </w:rPr>
        <w:t>филтродержатель</w:t>
      </w:r>
      <w:proofErr w:type="spellEnd"/>
      <w:r w:rsidRPr="00AA39AB">
        <w:rPr>
          <w:sz w:val="24"/>
          <w:szCs w:val="24"/>
        </w:rPr>
        <w:t>. Для определения ½ ОБУВ ТМЭГ надо отобрать 2 л воздуха. Пробы можно хранить в течение недели.</w:t>
      </w:r>
    </w:p>
    <w:p w:rsidR="00966052" w:rsidRPr="00AA39AB" w:rsidRDefault="00966052" w:rsidP="002A5C85">
      <w:pPr>
        <w:ind w:right="-7" w:firstLine="567"/>
        <w:jc w:val="both"/>
        <w:rPr>
          <w:sz w:val="24"/>
          <w:szCs w:val="24"/>
        </w:rPr>
      </w:pPr>
    </w:p>
    <w:p w:rsidR="00966052" w:rsidRPr="00AA39AB" w:rsidRDefault="00556DBB" w:rsidP="002A5C85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13</w:t>
      </w:r>
      <w:r w:rsidR="003F716C" w:rsidRPr="00AA39AB">
        <w:rPr>
          <w:b/>
          <w:sz w:val="24"/>
          <w:szCs w:val="24"/>
        </w:rPr>
        <w:t xml:space="preserve"> </w:t>
      </w:r>
      <w:r w:rsidR="00966052" w:rsidRPr="00AA39AB">
        <w:rPr>
          <w:b/>
          <w:sz w:val="24"/>
          <w:szCs w:val="24"/>
        </w:rPr>
        <w:t>Подготовка проб к анализу</w:t>
      </w:r>
    </w:p>
    <w:p w:rsidR="00966052" w:rsidRPr="00AA39AB" w:rsidRDefault="00966052" w:rsidP="002A5C85">
      <w:pPr>
        <w:ind w:right="-7" w:firstLine="567"/>
        <w:jc w:val="both"/>
        <w:rPr>
          <w:b/>
          <w:sz w:val="24"/>
          <w:szCs w:val="24"/>
        </w:rPr>
      </w:pPr>
    </w:p>
    <w:p w:rsidR="003F716C" w:rsidRPr="00AA39AB" w:rsidRDefault="00966052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Аэрозольный фильтр извлекают из </w:t>
      </w:r>
      <w:proofErr w:type="spellStart"/>
      <w:r w:rsidRPr="00AA39AB">
        <w:rPr>
          <w:sz w:val="24"/>
          <w:szCs w:val="24"/>
        </w:rPr>
        <w:t>фильтродержателя</w:t>
      </w:r>
      <w:proofErr w:type="spellEnd"/>
      <w:r w:rsidRPr="00AA39AB">
        <w:rPr>
          <w:sz w:val="24"/>
          <w:szCs w:val="24"/>
        </w:rPr>
        <w:t>, помещают в химический стакан, заливают 2,5 мл водно-</w:t>
      </w:r>
      <w:proofErr w:type="spellStart"/>
      <w:r w:rsidRPr="00AA39AB">
        <w:rPr>
          <w:sz w:val="24"/>
          <w:szCs w:val="24"/>
        </w:rPr>
        <w:t>эта</w:t>
      </w:r>
      <w:r w:rsidR="00502764" w:rsidRPr="00AA39AB">
        <w:rPr>
          <w:sz w:val="24"/>
          <w:szCs w:val="24"/>
        </w:rPr>
        <w:t>н</w:t>
      </w:r>
      <w:r w:rsidRPr="00AA39AB">
        <w:rPr>
          <w:sz w:val="24"/>
          <w:szCs w:val="24"/>
        </w:rPr>
        <w:t>ольной</w:t>
      </w:r>
      <w:proofErr w:type="spellEnd"/>
      <w:r w:rsidRPr="00AA39AB">
        <w:rPr>
          <w:sz w:val="24"/>
          <w:szCs w:val="24"/>
        </w:rPr>
        <w:t xml:space="preserve"> смеси (1:1) и</w:t>
      </w:r>
      <w:r w:rsidR="00502764" w:rsidRPr="00AA39AB">
        <w:rPr>
          <w:sz w:val="24"/>
          <w:szCs w:val="24"/>
        </w:rPr>
        <w:t xml:space="preserve"> </w:t>
      </w:r>
      <w:proofErr w:type="gramStart"/>
      <w:r w:rsidR="00502764" w:rsidRPr="00AA39AB">
        <w:rPr>
          <w:sz w:val="24"/>
          <w:szCs w:val="24"/>
        </w:rPr>
        <w:t>выдерживают в течение 1 часа п</w:t>
      </w:r>
      <w:r w:rsidRPr="00AA39AB">
        <w:rPr>
          <w:sz w:val="24"/>
          <w:szCs w:val="24"/>
        </w:rPr>
        <w:t>е</w:t>
      </w:r>
      <w:r w:rsidR="00502764" w:rsidRPr="00AA39AB">
        <w:rPr>
          <w:sz w:val="24"/>
          <w:szCs w:val="24"/>
        </w:rPr>
        <w:t>р</w:t>
      </w:r>
      <w:r w:rsidRPr="00AA39AB">
        <w:rPr>
          <w:sz w:val="24"/>
          <w:szCs w:val="24"/>
        </w:rPr>
        <w:t>иодически встряхивая</w:t>
      </w:r>
      <w:proofErr w:type="gramEnd"/>
      <w:r w:rsidRPr="00AA39AB">
        <w:rPr>
          <w:sz w:val="24"/>
          <w:szCs w:val="24"/>
        </w:rPr>
        <w:t xml:space="preserve"> или помешивая стеклянной палочкой</w:t>
      </w:r>
      <w:r w:rsidR="00502764" w:rsidRPr="00AA39AB">
        <w:rPr>
          <w:sz w:val="24"/>
          <w:szCs w:val="24"/>
        </w:rPr>
        <w:t>. Экстракт сливают в градуированную пробирку. Экстракцию с фильтра повторяют 2,5 мл водно-</w:t>
      </w:r>
      <w:proofErr w:type="spellStart"/>
      <w:r w:rsidR="00502764" w:rsidRPr="00AA39AB">
        <w:rPr>
          <w:sz w:val="24"/>
          <w:szCs w:val="24"/>
        </w:rPr>
        <w:t>этанольной</w:t>
      </w:r>
      <w:proofErr w:type="spellEnd"/>
      <w:r w:rsidR="00502764" w:rsidRPr="00AA39AB">
        <w:rPr>
          <w:sz w:val="24"/>
          <w:szCs w:val="24"/>
        </w:rPr>
        <w:t xml:space="preserve"> смеси (1:1) еще в течение 1 часа. </w:t>
      </w:r>
      <w:proofErr w:type="spellStart"/>
      <w:r w:rsidR="00502764" w:rsidRPr="00AA39AB">
        <w:rPr>
          <w:sz w:val="24"/>
          <w:szCs w:val="24"/>
        </w:rPr>
        <w:t>Эстракты</w:t>
      </w:r>
      <w:proofErr w:type="spellEnd"/>
      <w:r w:rsidR="00502764" w:rsidRPr="00AA39AB">
        <w:rPr>
          <w:sz w:val="24"/>
          <w:szCs w:val="24"/>
        </w:rPr>
        <w:t xml:space="preserve"> объединяют. Объем раствора в пробирке доводят точно 5 мл водно-</w:t>
      </w:r>
      <w:proofErr w:type="spellStart"/>
      <w:r w:rsidR="00502764" w:rsidRPr="00AA39AB">
        <w:rPr>
          <w:sz w:val="24"/>
          <w:szCs w:val="24"/>
        </w:rPr>
        <w:t>этанольной</w:t>
      </w:r>
      <w:proofErr w:type="spellEnd"/>
      <w:r w:rsidR="00502764" w:rsidRPr="00AA39AB">
        <w:rPr>
          <w:sz w:val="24"/>
          <w:szCs w:val="24"/>
        </w:rPr>
        <w:t xml:space="preserve"> смесью (1:1).</w:t>
      </w:r>
      <w:r w:rsidRPr="00AA39AB">
        <w:rPr>
          <w:sz w:val="24"/>
          <w:szCs w:val="24"/>
        </w:rPr>
        <w:t xml:space="preserve"> </w:t>
      </w:r>
    </w:p>
    <w:p w:rsidR="003F716C" w:rsidRPr="00AA39AB" w:rsidRDefault="003F716C" w:rsidP="002A5C85">
      <w:pPr>
        <w:ind w:right="-7" w:firstLine="567"/>
        <w:jc w:val="both"/>
        <w:rPr>
          <w:sz w:val="24"/>
          <w:szCs w:val="24"/>
        </w:rPr>
      </w:pPr>
    </w:p>
    <w:p w:rsidR="00C26838" w:rsidRPr="00AA39AB" w:rsidRDefault="00556DBB" w:rsidP="002A5C85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14</w:t>
      </w:r>
      <w:r w:rsidR="00C26838" w:rsidRPr="00AA39AB">
        <w:rPr>
          <w:b/>
          <w:sz w:val="24"/>
          <w:szCs w:val="24"/>
        </w:rPr>
        <w:t xml:space="preserve"> </w:t>
      </w:r>
      <w:r w:rsidR="00502764" w:rsidRPr="00AA39AB">
        <w:rPr>
          <w:b/>
          <w:sz w:val="24"/>
          <w:szCs w:val="24"/>
        </w:rPr>
        <w:t xml:space="preserve">Условия </w:t>
      </w:r>
      <w:proofErr w:type="spellStart"/>
      <w:r w:rsidR="00502764" w:rsidRPr="00AA39AB">
        <w:rPr>
          <w:b/>
          <w:sz w:val="24"/>
          <w:szCs w:val="24"/>
        </w:rPr>
        <w:t>хроматографирования</w:t>
      </w:r>
      <w:proofErr w:type="spellEnd"/>
      <w:r w:rsidR="00502764" w:rsidRPr="00AA39AB">
        <w:rPr>
          <w:b/>
          <w:sz w:val="24"/>
          <w:szCs w:val="24"/>
        </w:rPr>
        <w:t xml:space="preserve"> </w:t>
      </w:r>
    </w:p>
    <w:p w:rsidR="00502764" w:rsidRPr="00AA39AB" w:rsidRDefault="00502764" w:rsidP="002A5C85">
      <w:pPr>
        <w:ind w:right="-7" w:firstLine="567"/>
        <w:jc w:val="both"/>
        <w:rPr>
          <w:b/>
          <w:sz w:val="24"/>
          <w:szCs w:val="24"/>
        </w:rPr>
      </w:pPr>
    </w:p>
    <w:p w:rsidR="00C26838" w:rsidRPr="00AA39AB" w:rsidRDefault="00502764" w:rsidP="002A5C85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На стартовую линию пластинки «</w:t>
      </w:r>
      <w:proofErr w:type="spellStart"/>
      <w:r w:rsidRPr="00AA39AB">
        <w:rPr>
          <w:sz w:val="24"/>
          <w:szCs w:val="24"/>
        </w:rPr>
        <w:t>Силифол</w:t>
      </w:r>
      <w:proofErr w:type="spellEnd"/>
      <w:r w:rsidRPr="00AA39AB">
        <w:rPr>
          <w:sz w:val="24"/>
          <w:szCs w:val="24"/>
        </w:rPr>
        <w:t xml:space="preserve">» наносят 50 </w:t>
      </w:r>
      <w:proofErr w:type="spellStart"/>
      <w:r w:rsidRPr="00AA39AB">
        <w:rPr>
          <w:sz w:val="24"/>
          <w:szCs w:val="24"/>
        </w:rPr>
        <w:t>мкл</w:t>
      </w:r>
      <w:proofErr w:type="spellEnd"/>
      <w:r w:rsidRPr="00AA39AB">
        <w:rPr>
          <w:sz w:val="24"/>
          <w:szCs w:val="24"/>
        </w:rPr>
        <w:t xml:space="preserve"> пробы и стандартную шкалу. Для ее</w:t>
      </w:r>
      <w:r w:rsidR="00981104" w:rsidRPr="00AA39AB">
        <w:rPr>
          <w:sz w:val="24"/>
          <w:szCs w:val="24"/>
        </w:rPr>
        <w:t xml:space="preserve"> приготовления в шесть </w:t>
      </w:r>
      <w:proofErr w:type="spellStart"/>
      <w:r w:rsidR="00981104" w:rsidRPr="00AA39AB">
        <w:rPr>
          <w:sz w:val="24"/>
          <w:szCs w:val="24"/>
        </w:rPr>
        <w:t>градуировочных</w:t>
      </w:r>
      <w:proofErr w:type="spellEnd"/>
      <w:r w:rsidR="00981104" w:rsidRPr="00AA39AB">
        <w:rPr>
          <w:sz w:val="24"/>
          <w:szCs w:val="24"/>
        </w:rPr>
        <w:t xml:space="preserve"> пробирок вносят 0; 0,10; 0,30; 0,50; 0,80; 1,00 мл стандартного раствора ТМЭГ и доводят объем в каждой пробирке точно до 5 мл водно-</w:t>
      </w:r>
      <w:proofErr w:type="spellStart"/>
      <w:r w:rsidR="00981104" w:rsidRPr="00AA39AB">
        <w:rPr>
          <w:sz w:val="24"/>
          <w:szCs w:val="24"/>
        </w:rPr>
        <w:t>этанольной</w:t>
      </w:r>
      <w:proofErr w:type="spellEnd"/>
      <w:r w:rsidR="00981104" w:rsidRPr="00AA39AB">
        <w:rPr>
          <w:sz w:val="24"/>
          <w:szCs w:val="24"/>
        </w:rPr>
        <w:t xml:space="preserve"> смесью (1:1). На пластинку наносят по 50 </w:t>
      </w:r>
      <w:proofErr w:type="spellStart"/>
      <w:r w:rsidR="00981104" w:rsidRPr="00AA39AB">
        <w:rPr>
          <w:sz w:val="24"/>
          <w:szCs w:val="24"/>
        </w:rPr>
        <w:t>мкл</w:t>
      </w:r>
      <w:proofErr w:type="spellEnd"/>
      <w:r w:rsidR="00981104" w:rsidRPr="00AA39AB">
        <w:rPr>
          <w:sz w:val="24"/>
          <w:szCs w:val="24"/>
        </w:rPr>
        <w:t xml:space="preserve"> каждого раствора, что </w:t>
      </w:r>
      <w:proofErr w:type="spellStart"/>
      <w:r w:rsidR="00981104" w:rsidRPr="00AA39AB">
        <w:rPr>
          <w:sz w:val="24"/>
          <w:szCs w:val="24"/>
        </w:rPr>
        <w:t>соответсвтует</w:t>
      </w:r>
      <w:proofErr w:type="spellEnd"/>
      <w:r w:rsidR="00981104" w:rsidRPr="00AA39AB">
        <w:rPr>
          <w:sz w:val="24"/>
          <w:szCs w:val="24"/>
        </w:rPr>
        <w:t xml:space="preserve"> 0, 1, 3, 5, 8, 10 мкг ТМЭГ. Диаметр пятен не должен превышать </w:t>
      </w:r>
      <w:r w:rsidR="00F93722" w:rsidRPr="00AA39AB">
        <w:rPr>
          <w:sz w:val="24"/>
          <w:szCs w:val="24"/>
        </w:rPr>
        <w:t xml:space="preserve">от </w:t>
      </w:r>
      <w:r w:rsidR="00981104" w:rsidRPr="00AA39AB">
        <w:rPr>
          <w:sz w:val="24"/>
          <w:szCs w:val="24"/>
        </w:rPr>
        <w:t>5</w:t>
      </w:r>
      <w:r w:rsidR="00556DBB" w:rsidRPr="00AA39AB">
        <w:rPr>
          <w:sz w:val="24"/>
          <w:szCs w:val="24"/>
        </w:rPr>
        <w:t xml:space="preserve"> </w:t>
      </w:r>
      <w:r w:rsidR="00F93722" w:rsidRPr="00AA39AB">
        <w:rPr>
          <w:sz w:val="24"/>
          <w:szCs w:val="24"/>
        </w:rPr>
        <w:t xml:space="preserve">до </w:t>
      </w:r>
      <w:r w:rsidR="00981104" w:rsidRPr="00AA39AB">
        <w:rPr>
          <w:sz w:val="24"/>
          <w:szCs w:val="24"/>
        </w:rPr>
        <w:t xml:space="preserve">7 мм. В процессе нанесения пробы пластинки подсушивают током воздуха. Затем пластинку помещают в камеру с подвижной фазой. Чтобы ускорить процесс </w:t>
      </w:r>
      <w:proofErr w:type="spellStart"/>
      <w:r w:rsidR="00981104" w:rsidRPr="00AA39AB">
        <w:rPr>
          <w:sz w:val="24"/>
          <w:szCs w:val="24"/>
        </w:rPr>
        <w:t>хромотографирования</w:t>
      </w:r>
      <w:proofErr w:type="spellEnd"/>
      <w:r w:rsidR="00981104" w:rsidRPr="00AA39AB">
        <w:rPr>
          <w:sz w:val="24"/>
          <w:szCs w:val="24"/>
        </w:rPr>
        <w:t xml:space="preserve">, </w:t>
      </w:r>
      <w:r w:rsidR="00981104" w:rsidRPr="00AA39AB">
        <w:rPr>
          <w:sz w:val="24"/>
          <w:szCs w:val="24"/>
        </w:rPr>
        <w:lastRenderedPageBreak/>
        <w:t xml:space="preserve">боковые стенки камеры выстилают фильтровальной бумагой. После развития </w:t>
      </w:r>
      <w:proofErr w:type="spellStart"/>
      <w:r w:rsidR="00981104" w:rsidRPr="00AA39AB">
        <w:rPr>
          <w:sz w:val="24"/>
          <w:szCs w:val="24"/>
        </w:rPr>
        <w:t>хроматограммы</w:t>
      </w:r>
      <w:proofErr w:type="spellEnd"/>
      <w:r w:rsidR="00981104" w:rsidRPr="00AA39AB">
        <w:rPr>
          <w:sz w:val="24"/>
          <w:szCs w:val="24"/>
        </w:rPr>
        <w:t xml:space="preserve"> пластинку подсушивают в сушильном шкафу при температуре </w:t>
      </w:r>
      <w:r w:rsidR="00F93722" w:rsidRPr="00AA39AB">
        <w:rPr>
          <w:sz w:val="24"/>
          <w:szCs w:val="24"/>
        </w:rPr>
        <w:t xml:space="preserve">от </w:t>
      </w:r>
      <w:r w:rsidR="00981104" w:rsidRPr="00AA39AB">
        <w:rPr>
          <w:sz w:val="24"/>
          <w:szCs w:val="24"/>
        </w:rPr>
        <w:t>80</w:t>
      </w:r>
      <w:proofErr w:type="gramStart"/>
      <w:r w:rsidR="00981104" w:rsidRPr="00AA39AB">
        <w:rPr>
          <w:sz w:val="24"/>
          <w:szCs w:val="24"/>
        </w:rPr>
        <w:t xml:space="preserve"> </w:t>
      </w:r>
      <w:r w:rsidR="00F93722" w:rsidRPr="00AA39AB">
        <w:rPr>
          <w:sz w:val="24"/>
          <w:szCs w:val="24"/>
        </w:rPr>
        <w:t>°С</w:t>
      </w:r>
      <w:proofErr w:type="gramEnd"/>
      <w:r w:rsidR="00F93722" w:rsidRPr="00AA39AB">
        <w:rPr>
          <w:sz w:val="24"/>
          <w:szCs w:val="24"/>
        </w:rPr>
        <w:t xml:space="preserve"> до</w:t>
      </w:r>
      <w:r w:rsidR="00981104" w:rsidRPr="00AA39AB">
        <w:rPr>
          <w:sz w:val="24"/>
          <w:szCs w:val="24"/>
        </w:rPr>
        <w:t xml:space="preserve"> 100 °С, а затем 20 мин</w:t>
      </w:r>
      <w:r w:rsidR="00F93722" w:rsidRPr="00AA39AB">
        <w:rPr>
          <w:sz w:val="24"/>
          <w:szCs w:val="24"/>
        </w:rPr>
        <w:t>ут</w:t>
      </w:r>
      <w:r w:rsidR="00981104" w:rsidRPr="00AA39AB">
        <w:rPr>
          <w:sz w:val="24"/>
          <w:szCs w:val="24"/>
        </w:rPr>
        <w:t xml:space="preserve"> облучают УФ – светом и 20 мин</w:t>
      </w:r>
      <w:r w:rsidR="00F93722" w:rsidRPr="00AA39AB">
        <w:rPr>
          <w:sz w:val="24"/>
          <w:szCs w:val="24"/>
        </w:rPr>
        <w:t>ут</w:t>
      </w:r>
      <w:r w:rsidR="00981104" w:rsidRPr="00AA39AB">
        <w:rPr>
          <w:sz w:val="24"/>
          <w:szCs w:val="24"/>
        </w:rPr>
        <w:t xml:space="preserve"> выдерживают в камере с парами хлора. Зону локализации ТМЭГ обнаруживают после опрыскивания </w:t>
      </w:r>
      <w:proofErr w:type="spellStart"/>
      <w:r w:rsidR="00981104" w:rsidRPr="00AA39AB">
        <w:rPr>
          <w:sz w:val="24"/>
          <w:szCs w:val="24"/>
        </w:rPr>
        <w:t>растором</w:t>
      </w:r>
      <w:proofErr w:type="spellEnd"/>
      <w:r w:rsidR="00981104" w:rsidRPr="00AA39AB">
        <w:rPr>
          <w:sz w:val="24"/>
          <w:szCs w:val="24"/>
        </w:rPr>
        <w:t xml:space="preserve"> </w:t>
      </w:r>
      <w:r w:rsidR="004F0202" w:rsidRPr="00AA39AB">
        <w:rPr>
          <w:sz w:val="24"/>
          <w:szCs w:val="24"/>
        </w:rPr>
        <w:t xml:space="preserve">о – </w:t>
      </w:r>
      <w:proofErr w:type="spellStart"/>
      <w:r w:rsidR="004F0202" w:rsidRPr="00AA39AB">
        <w:rPr>
          <w:sz w:val="24"/>
          <w:szCs w:val="24"/>
        </w:rPr>
        <w:t>толидина</w:t>
      </w:r>
      <w:proofErr w:type="spellEnd"/>
      <w:r w:rsidR="004F0202" w:rsidRPr="00AA39AB">
        <w:rPr>
          <w:sz w:val="24"/>
          <w:szCs w:val="24"/>
        </w:rPr>
        <w:t xml:space="preserve">. ТМЭГ проявляется в виде фиолетового пятна на светлом фоне с величиной </w:t>
      </w:r>
      <w:proofErr w:type="spellStart"/>
      <w:r w:rsidR="004F0202" w:rsidRPr="00AA39AB">
        <w:rPr>
          <w:sz w:val="24"/>
          <w:szCs w:val="24"/>
          <w:lang w:val="en-US"/>
        </w:rPr>
        <w:t>R</w:t>
      </w:r>
      <w:r w:rsidR="004F0202" w:rsidRPr="00AA39AB">
        <w:rPr>
          <w:sz w:val="24"/>
          <w:szCs w:val="24"/>
          <w:vertAlign w:val="subscript"/>
          <w:lang w:val="en-US"/>
        </w:rPr>
        <w:t>f</w:t>
      </w:r>
      <w:proofErr w:type="spellEnd"/>
      <w:r w:rsidR="004F0202" w:rsidRPr="00AA39AB">
        <w:rPr>
          <w:sz w:val="24"/>
          <w:szCs w:val="24"/>
        </w:rPr>
        <w:t xml:space="preserve"> 0,70. Окраска пятен устойчива.</w:t>
      </w:r>
    </w:p>
    <w:p w:rsidR="004F0202" w:rsidRPr="00AA39AB" w:rsidRDefault="004F0202" w:rsidP="002A5C85">
      <w:pPr>
        <w:ind w:right="-7" w:firstLine="567"/>
        <w:jc w:val="both"/>
        <w:rPr>
          <w:sz w:val="24"/>
          <w:szCs w:val="24"/>
        </w:rPr>
      </w:pPr>
    </w:p>
    <w:p w:rsidR="004F0202" w:rsidRPr="00AA39AB" w:rsidRDefault="004F0202" w:rsidP="002A5C85">
      <w:pPr>
        <w:ind w:right="-7" w:firstLine="567"/>
        <w:jc w:val="both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1</w:t>
      </w:r>
      <w:r w:rsidR="00556DBB" w:rsidRPr="00AA39AB">
        <w:rPr>
          <w:b/>
          <w:sz w:val="24"/>
          <w:szCs w:val="24"/>
        </w:rPr>
        <w:t>5</w:t>
      </w:r>
      <w:r w:rsidRPr="00AA39AB">
        <w:rPr>
          <w:b/>
          <w:sz w:val="24"/>
          <w:szCs w:val="24"/>
        </w:rPr>
        <w:t xml:space="preserve"> Обработка результатов анализа</w:t>
      </w:r>
    </w:p>
    <w:p w:rsidR="00502764" w:rsidRPr="00AA39AB" w:rsidRDefault="00502764" w:rsidP="002A5C85">
      <w:pPr>
        <w:ind w:right="-7" w:firstLine="567"/>
        <w:jc w:val="both"/>
        <w:rPr>
          <w:b/>
          <w:sz w:val="24"/>
          <w:szCs w:val="24"/>
        </w:rPr>
      </w:pPr>
    </w:p>
    <w:p w:rsidR="009811A4" w:rsidRPr="00AA39AB" w:rsidRDefault="004F0202" w:rsidP="009811A4">
      <w:pPr>
        <w:ind w:right="-7"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Содержание ТМЭГ в воздухе рабочей зоны (Х, мг/м</w:t>
      </w:r>
      <w:r w:rsidRPr="00AA39AB">
        <w:rPr>
          <w:sz w:val="24"/>
          <w:szCs w:val="24"/>
          <w:vertAlign w:val="superscript"/>
        </w:rPr>
        <w:t>3</w:t>
      </w:r>
      <w:r w:rsidRPr="00AA39AB">
        <w:rPr>
          <w:sz w:val="24"/>
          <w:szCs w:val="24"/>
        </w:rPr>
        <w:t>) вычисляют по формуле (1)</w:t>
      </w:r>
      <w:r w:rsidR="00F93722" w:rsidRPr="00AA39AB">
        <w:rPr>
          <w:sz w:val="24"/>
          <w:szCs w:val="24"/>
        </w:rPr>
        <w:t>:</w:t>
      </w:r>
    </w:p>
    <w:p w:rsidR="00502764" w:rsidRPr="00AA39AB" w:rsidRDefault="00502764" w:rsidP="009811A4">
      <w:pPr>
        <w:ind w:right="-7" w:firstLine="567"/>
        <w:jc w:val="both"/>
        <w:rPr>
          <w:sz w:val="24"/>
          <w:szCs w:val="24"/>
        </w:rPr>
      </w:pPr>
    </w:p>
    <w:p w:rsidR="00FE183E" w:rsidRPr="00AA39AB" w:rsidRDefault="00C072CC" w:rsidP="00FE183E">
      <w:pPr>
        <w:ind w:left="3540" w:right="-7"/>
        <w:jc w:val="center"/>
        <w:rPr>
          <w:sz w:val="24"/>
          <w:szCs w:val="24"/>
        </w:rPr>
      </w:pPr>
      <w:r w:rsidRPr="00AA39AB">
        <w:rPr>
          <w:position w:val="-30"/>
          <w:sz w:val="24"/>
          <w:szCs w:val="24"/>
        </w:rPr>
        <w:object w:dxaOrig="135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3pt;height:36pt" o:ole="">
            <v:imagedata r:id="rId18" o:title=""/>
          </v:shape>
          <o:OLEObject Type="Embed" ProgID="Equation.3" ShapeID="_x0000_i1025" DrawAspect="Content" ObjectID="_1659950209" r:id="rId19"/>
        </w:object>
      </w:r>
      <w:r w:rsidR="00FE183E" w:rsidRPr="00AA39AB">
        <w:rPr>
          <w:sz w:val="24"/>
          <w:szCs w:val="24"/>
        </w:rPr>
        <w:t>,</w:t>
      </w:r>
      <w:r w:rsidR="00FE183E" w:rsidRPr="00AA39AB">
        <w:rPr>
          <w:sz w:val="24"/>
          <w:szCs w:val="24"/>
        </w:rPr>
        <w:tab/>
      </w:r>
      <w:r w:rsidR="00FE183E" w:rsidRPr="00AA39AB">
        <w:rPr>
          <w:sz w:val="24"/>
          <w:szCs w:val="24"/>
        </w:rPr>
        <w:tab/>
      </w:r>
      <w:r w:rsidR="00FE183E" w:rsidRPr="00AA39AB">
        <w:rPr>
          <w:sz w:val="24"/>
          <w:szCs w:val="24"/>
        </w:rPr>
        <w:tab/>
      </w:r>
      <w:r w:rsidR="00FE183E" w:rsidRPr="00AA39AB">
        <w:rPr>
          <w:sz w:val="24"/>
          <w:szCs w:val="24"/>
        </w:rPr>
        <w:tab/>
      </w:r>
      <w:r w:rsidR="00FE183E" w:rsidRPr="00AA39AB">
        <w:rPr>
          <w:sz w:val="24"/>
          <w:szCs w:val="24"/>
        </w:rPr>
        <w:tab/>
        <w:t>(1)</w:t>
      </w:r>
    </w:p>
    <w:p w:rsidR="00FE183E" w:rsidRPr="00AA39AB" w:rsidRDefault="00FE183E" w:rsidP="00FE183E">
      <w:pPr>
        <w:ind w:left="3540" w:right="-7"/>
        <w:jc w:val="center"/>
        <w:rPr>
          <w:sz w:val="24"/>
          <w:szCs w:val="24"/>
        </w:rPr>
      </w:pPr>
    </w:p>
    <w:p w:rsidR="00FE183E" w:rsidRPr="00AA39AB" w:rsidRDefault="00FE183E" w:rsidP="00C072CC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где </w:t>
      </w:r>
      <w:r w:rsidR="004F0202" w:rsidRPr="00AA39AB">
        <w:rPr>
          <w:position w:val="-4"/>
          <w:sz w:val="24"/>
          <w:szCs w:val="24"/>
          <w:lang w:val="en-US"/>
        </w:rPr>
        <w:t>G</w:t>
      </w:r>
      <w:r w:rsidRPr="00AA39AB">
        <w:rPr>
          <w:sz w:val="24"/>
          <w:szCs w:val="24"/>
        </w:rPr>
        <w:t xml:space="preserve"> </w:t>
      </w:r>
      <w:r w:rsidR="00F93722" w:rsidRPr="00AA39AB">
        <w:rPr>
          <w:sz w:val="24"/>
          <w:szCs w:val="24"/>
        </w:rPr>
        <w:t>–</w:t>
      </w:r>
      <w:r w:rsidRPr="00AA39AB">
        <w:rPr>
          <w:sz w:val="24"/>
          <w:szCs w:val="24"/>
        </w:rPr>
        <w:t xml:space="preserve"> </w:t>
      </w:r>
      <w:r w:rsidR="009A2130" w:rsidRPr="00AA39AB">
        <w:rPr>
          <w:sz w:val="24"/>
          <w:szCs w:val="24"/>
        </w:rPr>
        <w:t xml:space="preserve">количество </w:t>
      </w:r>
      <w:r w:rsidR="004F0202" w:rsidRPr="00AA39AB">
        <w:rPr>
          <w:sz w:val="24"/>
          <w:szCs w:val="24"/>
        </w:rPr>
        <w:t>ТМЭГ в пятне стандарта, мкг</w:t>
      </w:r>
      <w:r w:rsidRPr="00AA39AB">
        <w:rPr>
          <w:sz w:val="24"/>
          <w:szCs w:val="24"/>
        </w:rPr>
        <w:t>;</w:t>
      </w:r>
    </w:p>
    <w:p w:rsidR="00C072CC" w:rsidRPr="00AA39AB" w:rsidRDefault="00C072CC" w:rsidP="00C072CC">
      <w:pPr>
        <w:pStyle w:val="ab"/>
        <w:ind w:firstLine="993"/>
        <w:jc w:val="both"/>
        <w:rPr>
          <w:sz w:val="24"/>
          <w:szCs w:val="24"/>
        </w:rPr>
      </w:pPr>
      <w:r w:rsidRPr="00AA39AB">
        <w:rPr>
          <w:sz w:val="24"/>
          <w:szCs w:val="24"/>
          <w:lang w:val="en-US"/>
        </w:rPr>
        <w:t>S</w:t>
      </w:r>
      <w:r w:rsidRPr="00AA39AB">
        <w:rPr>
          <w:sz w:val="24"/>
          <w:szCs w:val="24"/>
          <w:vertAlign w:val="subscript"/>
          <w:lang w:val="en-US"/>
        </w:rPr>
        <w:t>np</w:t>
      </w:r>
      <w:r w:rsidRPr="00AA39AB">
        <w:rPr>
          <w:sz w:val="24"/>
          <w:szCs w:val="24"/>
        </w:rPr>
        <w:t xml:space="preserve"> </w:t>
      </w:r>
      <w:r w:rsidRPr="00AA39AB">
        <w:rPr>
          <w:sz w:val="24"/>
          <w:szCs w:val="24"/>
          <w:lang w:val="en-US"/>
        </w:rPr>
        <w:t>S</w:t>
      </w:r>
      <w:r w:rsidRPr="00AA39AB">
        <w:rPr>
          <w:sz w:val="24"/>
          <w:szCs w:val="24"/>
          <w:vertAlign w:val="subscript"/>
        </w:rPr>
        <w:t>ст</w:t>
      </w:r>
      <w:r w:rsidRPr="00AA39AB">
        <w:rPr>
          <w:sz w:val="24"/>
          <w:szCs w:val="24"/>
        </w:rPr>
        <w:t xml:space="preserve"> – площади соответственно пятен пробы и стандарта, мм</w:t>
      </w:r>
      <w:r w:rsidRPr="00AA39AB">
        <w:rPr>
          <w:sz w:val="24"/>
          <w:szCs w:val="24"/>
          <w:vertAlign w:val="superscript"/>
        </w:rPr>
        <w:t>2</w:t>
      </w:r>
      <w:r w:rsidRPr="00AA39AB">
        <w:rPr>
          <w:sz w:val="24"/>
          <w:szCs w:val="24"/>
        </w:rPr>
        <w:t>;</w:t>
      </w:r>
    </w:p>
    <w:p w:rsidR="00C072CC" w:rsidRPr="00AA39AB" w:rsidRDefault="00C072CC" w:rsidP="00C072CC">
      <w:pPr>
        <w:pStyle w:val="ab"/>
        <w:ind w:firstLine="993"/>
        <w:jc w:val="both"/>
        <w:rPr>
          <w:sz w:val="24"/>
          <w:szCs w:val="24"/>
        </w:rPr>
      </w:pPr>
      <w:r w:rsidRPr="00AA39AB">
        <w:rPr>
          <w:sz w:val="24"/>
          <w:szCs w:val="24"/>
          <w:lang w:val="en-US"/>
        </w:rPr>
        <w:t>V</w:t>
      </w:r>
      <w:r w:rsidRPr="00AA39AB">
        <w:rPr>
          <w:sz w:val="24"/>
          <w:szCs w:val="24"/>
          <w:vertAlign w:val="subscript"/>
        </w:rPr>
        <w:t>1</w:t>
      </w:r>
      <w:r w:rsidRPr="00AA39AB">
        <w:rPr>
          <w:sz w:val="24"/>
          <w:szCs w:val="24"/>
        </w:rPr>
        <w:t xml:space="preserve"> – объем пробы, нанесенный на пластинку, мл;</w:t>
      </w:r>
    </w:p>
    <w:p w:rsidR="00C072CC" w:rsidRPr="00AA39AB" w:rsidRDefault="00C072CC" w:rsidP="00C072CC">
      <w:pPr>
        <w:pStyle w:val="ab"/>
        <w:ind w:firstLine="993"/>
        <w:jc w:val="both"/>
        <w:rPr>
          <w:sz w:val="24"/>
          <w:szCs w:val="24"/>
        </w:rPr>
      </w:pPr>
      <w:r w:rsidRPr="00AA39AB">
        <w:rPr>
          <w:sz w:val="24"/>
          <w:szCs w:val="24"/>
          <w:lang w:val="en-US"/>
        </w:rPr>
        <w:t>V</w:t>
      </w:r>
      <w:r w:rsidRPr="00AA39AB">
        <w:rPr>
          <w:sz w:val="24"/>
          <w:szCs w:val="24"/>
          <w:vertAlign w:val="subscript"/>
        </w:rPr>
        <w:t>2</w:t>
      </w:r>
      <w:r w:rsidRPr="00AA39AB">
        <w:rPr>
          <w:sz w:val="24"/>
          <w:szCs w:val="24"/>
        </w:rPr>
        <w:t xml:space="preserve"> – общий объем исследуемого раствора, мл;</w:t>
      </w:r>
    </w:p>
    <w:p w:rsidR="00C072CC" w:rsidRPr="00AA39AB" w:rsidRDefault="00C072CC" w:rsidP="00C072CC">
      <w:pPr>
        <w:pStyle w:val="ab"/>
        <w:ind w:firstLine="993"/>
        <w:jc w:val="both"/>
        <w:rPr>
          <w:sz w:val="24"/>
          <w:szCs w:val="24"/>
        </w:rPr>
      </w:pPr>
      <w:proofErr w:type="gramStart"/>
      <w:r w:rsidRPr="00AA39AB">
        <w:rPr>
          <w:sz w:val="24"/>
          <w:szCs w:val="24"/>
          <w:lang w:val="en-US"/>
        </w:rPr>
        <w:t>V</w:t>
      </w:r>
      <w:r w:rsidRPr="00AA39AB">
        <w:rPr>
          <w:sz w:val="24"/>
          <w:szCs w:val="24"/>
          <w:vertAlign w:val="subscript"/>
        </w:rPr>
        <w:t>20</w:t>
      </w:r>
      <w:r w:rsidRPr="00AA39AB">
        <w:rPr>
          <w:sz w:val="24"/>
          <w:szCs w:val="24"/>
        </w:rPr>
        <w:t xml:space="preserve"> – объем воздуха, отобранный для анализа и приведенный к стандартным условиям, л.</w:t>
      </w:r>
      <w:proofErr w:type="gramEnd"/>
    </w:p>
    <w:p w:rsidR="00FE183E" w:rsidRPr="00AA39AB" w:rsidRDefault="009A2130" w:rsidP="00FE183E">
      <w:pPr>
        <w:pStyle w:val="ab"/>
        <w:ind w:firstLine="567"/>
        <w:jc w:val="both"/>
        <w:rPr>
          <w:sz w:val="24"/>
          <w:szCs w:val="24"/>
        </w:rPr>
      </w:pPr>
      <w:r w:rsidRPr="00AA39AB">
        <w:rPr>
          <w:position w:val="-6"/>
          <w:sz w:val="24"/>
          <w:szCs w:val="24"/>
        </w:rPr>
        <w:object w:dxaOrig="240" w:dyaOrig="220">
          <v:shape id="_x0000_i1026" type="#_x0000_t75" style="width:11.15pt;height:11.15pt" o:ole="">
            <v:imagedata r:id="rId20" o:title=""/>
          </v:shape>
          <o:OLEObject Type="Embed" ProgID="Equation.3" ShapeID="_x0000_i1026" DrawAspect="Content" ObjectID="_1659950210" r:id="rId21"/>
        </w:object>
      </w:r>
      <w:r w:rsidRPr="00AA39AB">
        <w:rPr>
          <w:sz w:val="24"/>
          <w:szCs w:val="24"/>
        </w:rPr>
        <w:t xml:space="preserve">- количества бора, </w:t>
      </w:r>
      <w:proofErr w:type="gramStart"/>
      <w:r w:rsidR="00841D3B" w:rsidRPr="00AA39AB">
        <w:rPr>
          <w:sz w:val="24"/>
          <w:szCs w:val="24"/>
        </w:rPr>
        <w:t>найденное</w:t>
      </w:r>
      <w:proofErr w:type="gramEnd"/>
      <w:r w:rsidRPr="00AA39AB">
        <w:rPr>
          <w:sz w:val="24"/>
          <w:szCs w:val="24"/>
        </w:rPr>
        <w:t xml:space="preserve"> в анализируемой пробе по калибровочному графику в мкг;</w:t>
      </w:r>
    </w:p>
    <w:p w:rsidR="00A17883" w:rsidRPr="00AA39AB" w:rsidRDefault="00A17883" w:rsidP="00110FE7">
      <w:pPr>
        <w:pStyle w:val="ab"/>
        <w:ind w:firstLine="567"/>
        <w:jc w:val="both"/>
        <w:rPr>
          <w:sz w:val="24"/>
          <w:szCs w:val="24"/>
          <w:lang w:val="kk-KZ"/>
        </w:rPr>
      </w:pPr>
    </w:p>
    <w:p w:rsidR="009D0438" w:rsidRPr="00AA39AB" w:rsidRDefault="009D0438" w:rsidP="00110FE7">
      <w:pPr>
        <w:pStyle w:val="ab"/>
        <w:ind w:firstLine="567"/>
        <w:jc w:val="both"/>
        <w:rPr>
          <w:sz w:val="24"/>
          <w:szCs w:val="24"/>
          <w:lang w:val="kk-KZ"/>
        </w:rPr>
      </w:pPr>
    </w:p>
    <w:p w:rsidR="009D0438" w:rsidRPr="00AA39AB" w:rsidRDefault="009D0438" w:rsidP="00110FE7">
      <w:pPr>
        <w:pStyle w:val="ab"/>
        <w:ind w:firstLine="567"/>
        <w:jc w:val="both"/>
        <w:rPr>
          <w:sz w:val="24"/>
          <w:szCs w:val="24"/>
          <w:lang w:val="kk-KZ"/>
        </w:rPr>
      </w:pPr>
    </w:p>
    <w:p w:rsidR="009D0438" w:rsidRPr="00AA39AB" w:rsidRDefault="009D0438" w:rsidP="00110FE7">
      <w:pPr>
        <w:pStyle w:val="ab"/>
        <w:ind w:firstLine="567"/>
        <w:jc w:val="both"/>
        <w:rPr>
          <w:sz w:val="24"/>
          <w:szCs w:val="24"/>
          <w:lang w:val="kk-KZ"/>
        </w:rPr>
      </w:pPr>
    </w:p>
    <w:p w:rsidR="00316429" w:rsidRDefault="0031642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E183E" w:rsidRPr="00AA39AB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lastRenderedPageBreak/>
        <w:t>Библиография</w:t>
      </w:r>
    </w:p>
    <w:p w:rsidR="00FE183E" w:rsidRPr="00AA39AB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 w:val="24"/>
          <w:szCs w:val="24"/>
        </w:rPr>
      </w:pPr>
    </w:p>
    <w:p w:rsidR="006C08A6" w:rsidRPr="00AA39AB" w:rsidRDefault="006C08A6" w:rsidP="006C08A6">
      <w:pPr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[</w:t>
      </w:r>
      <w:r w:rsidR="006630E9" w:rsidRPr="00AA39AB">
        <w:rPr>
          <w:sz w:val="24"/>
          <w:szCs w:val="24"/>
        </w:rPr>
        <w:t>1</w:t>
      </w:r>
      <w:r w:rsidRPr="00AA39AB">
        <w:rPr>
          <w:sz w:val="24"/>
          <w:szCs w:val="24"/>
        </w:rPr>
        <w:t>] Закон Республики Казахстан «Об обеспечении единства измерений» от 7 июня 2000 г. № 53-II.</w:t>
      </w:r>
    </w:p>
    <w:p w:rsidR="006C08A6" w:rsidRPr="00AA39AB" w:rsidRDefault="006C08A6" w:rsidP="006C08A6">
      <w:pPr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760425" w:rsidRPr="00AA39AB" w:rsidRDefault="00760425" w:rsidP="00FE183E">
      <w:pPr>
        <w:rPr>
          <w:sz w:val="24"/>
          <w:szCs w:val="24"/>
        </w:rPr>
      </w:pPr>
    </w:p>
    <w:p w:rsidR="00760425" w:rsidRPr="00AA39AB" w:rsidRDefault="00760425" w:rsidP="00FE183E">
      <w:pPr>
        <w:rPr>
          <w:sz w:val="24"/>
          <w:szCs w:val="24"/>
        </w:rPr>
      </w:pPr>
    </w:p>
    <w:p w:rsidR="00760425" w:rsidRPr="00AA39AB" w:rsidRDefault="00760425" w:rsidP="00FE183E">
      <w:pPr>
        <w:rPr>
          <w:sz w:val="24"/>
          <w:szCs w:val="24"/>
        </w:rPr>
      </w:pPr>
    </w:p>
    <w:p w:rsidR="00760425" w:rsidRDefault="00760425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9E7619" w:rsidRDefault="009E7619" w:rsidP="00FE183E">
      <w:pPr>
        <w:rPr>
          <w:sz w:val="24"/>
          <w:szCs w:val="24"/>
        </w:rPr>
      </w:pPr>
    </w:p>
    <w:p w:rsidR="009E7619" w:rsidRDefault="009E761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Default="00316429" w:rsidP="00FE183E">
      <w:pPr>
        <w:rPr>
          <w:sz w:val="24"/>
          <w:szCs w:val="24"/>
        </w:rPr>
      </w:pPr>
    </w:p>
    <w:p w:rsidR="00316429" w:rsidRPr="00AA39AB" w:rsidRDefault="00316429" w:rsidP="00FE183E">
      <w:pPr>
        <w:rPr>
          <w:sz w:val="24"/>
          <w:szCs w:val="24"/>
        </w:rPr>
      </w:pPr>
    </w:p>
    <w:p w:rsidR="00760425" w:rsidRPr="00AA39AB" w:rsidRDefault="00760425" w:rsidP="00FE183E">
      <w:pPr>
        <w:rPr>
          <w:sz w:val="24"/>
          <w:szCs w:val="24"/>
        </w:rPr>
      </w:pPr>
    </w:p>
    <w:p w:rsidR="00FE183E" w:rsidRPr="00AA39AB" w:rsidRDefault="00FE183E" w:rsidP="00FE183E">
      <w:pPr>
        <w:rPr>
          <w:sz w:val="24"/>
          <w:szCs w:val="24"/>
        </w:rPr>
      </w:pPr>
    </w:p>
    <w:p w:rsidR="00324CC1" w:rsidRPr="00AA39AB" w:rsidRDefault="00324CC1" w:rsidP="00316429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УДК 621.3.089.6</w:t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  <w:t>МКС 13.060.34</w:t>
      </w:r>
    </w:p>
    <w:p w:rsidR="00FF7766" w:rsidRPr="00AA39AB" w:rsidRDefault="00FF7766" w:rsidP="00316429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</w:p>
    <w:p w:rsidR="00760425" w:rsidRDefault="00FE183E" w:rsidP="00316429">
      <w:pPr>
        <w:pStyle w:val="21"/>
        <w:pBdr>
          <w:bottom w:val="single" w:sz="4" w:space="1" w:color="auto"/>
        </w:pBdr>
        <w:spacing w:after="0" w:line="240" w:lineRule="auto"/>
        <w:ind w:left="0" w:firstLine="567"/>
        <w:rPr>
          <w:rStyle w:val="apple-style-span"/>
          <w:sz w:val="24"/>
          <w:szCs w:val="24"/>
        </w:rPr>
      </w:pPr>
      <w:r w:rsidRPr="00AA39AB">
        <w:rPr>
          <w:b/>
          <w:sz w:val="24"/>
          <w:szCs w:val="24"/>
        </w:rPr>
        <w:t xml:space="preserve">Ключевые слова: </w:t>
      </w:r>
      <w:proofErr w:type="spellStart"/>
      <w:r w:rsidR="00316429">
        <w:rPr>
          <w:rStyle w:val="apple-style-span"/>
          <w:sz w:val="24"/>
          <w:szCs w:val="24"/>
        </w:rPr>
        <w:t>тетраметиловый</w:t>
      </w:r>
      <w:proofErr w:type="spellEnd"/>
      <w:r w:rsidR="00316429">
        <w:rPr>
          <w:rStyle w:val="apple-style-span"/>
          <w:sz w:val="24"/>
          <w:szCs w:val="24"/>
        </w:rPr>
        <w:t xml:space="preserve"> эфир </w:t>
      </w:r>
      <w:proofErr w:type="spellStart"/>
      <w:r w:rsidR="00316429">
        <w:rPr>
          <w:rStyle w:val="apple-style-span"/>
          <w:sz w:val="24"/>
          <w:szCs w:val="24"/>
        </w:rPr>
        <w:t>глифосина</w:t>
      </w:r>
      <w:proofErr w:type="spellEnd"/>
      <w:r w:rsidR="00316429">
        <w:rPr>
          <w:rStyle w:val="apple-style-span"/>
          <w:sz w:val="24"/>
          <w:szCs w:val="24"/>
        </w:rPr>
        <w:t>; воздух рабочей зоны; метод тонкослойной хроматографии</w:t>
      </w:r>
    </w:p>
    <w:p w:rsidR="00316429" w:rsidRDefault="00316429" w:rsidP="00316429">
      <w:pPr>
        <w:pStyle w:val="21"/>
        <w:pBdr>
          <w:bottom w:val="single" w:sz="4" w:space="1" w:color="auto"/>
        </w:pBdr>
        <w:spacing w:after="0" w:line="240" w:lineRule="auto"/>
        <w:ind w:left="0" w:firstLine="567"/>
        <w:rPr>
          <w:rStyle w:val="apple-style-span"/>
          <w:sz w:val="24"/>
          <w:szCs w:val="24"/>
        </w:rPr>
      </w:pPr>
    </w:p>
    <w:p w:rsidR="00760425" w:rsidRPr="00AA39AB" w:rsidRDefault="00760425" w:rsidP="00FE183E">
      <w:pPr>
        <w:rPr>
          <w:sz w:val="24"/>
          <w:szCs w:val="24"/>
        </w:rPr>
      </w:pPr>
    </w:p>
    <w:p w:rsidR="00316429" w:rsidRPr="00AA39AB" w:rsidRDefault="00316429" w:rsidP="00316429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  <w:r w:rsidRPr="00AA39AB">
        <w:rPr>
          <w:b/>
          <w:sz w:val="24"/>
          <w:szCs w:val="24"/>
        </w:rPr>
        <w:t>УДК 621.3.089.6</w:t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</w:r>
      <w:r w:rsidRPr="00AA39AB">
        <w:rPr>
          <w:b/>
          <w:sz w:val="24"/>
          <w:szCs w:val="24"/>
        </w:rPr>
        <w:tab/>
        <w:t>МКС 13.060.34</w:t>
      </w:r>
    </w:p>
    <w:p w:rsidR="00316429" w:rsidRPr="00AA39AB" w:rsidRDefault="00316429" w:rsidP="00316429">
      <w:pPr>
        <w:pBdr>
          <w:top w:val="single" w:sz="4" w:space="1" w:color="auto"/>
        </w:pBdr>
        <w:ind w:firstLine="567"/>
        <w:rPr>
          <w:b/>
          <w:sz w:val="24"/>
          <w:szCs w:val="24"/>
        </w:rPr>
      </w:pPr>
    </w:p>
    <w:p w:rsidR="00316429" w:rsidRDefault="00316429" w:rsidP="00316429">
      <w:pPr>
        <w:pStyle w:val="21"/>
        <w:pBdr>
          <w:bottom w:val="single" w:sz="4" w:space="1" w:color="auto"/>
        </w:pBdr>
        <w:spacing w:after="0" w:line="240" w:lineRule="auto"/>
        <w:ind w:left="0" w:firstLine="567"/>
        <w:rPr>
          <w:rStyle w:val="apple-style-span"/>
          <w:sz w:val="24"/>
          <w:szCs w:val="24"/>
        </w:rPr>
      </w:pPr>
      <w:r w:rsidRPr="00AA39AB">
        <w:rPr>
          <w:b/>
          <w:sz w:val="24"/>
          <w:szCs w:val="24"/>
        </w:rPr>
        <w:t xml:space="preserve">Ключевые слова: </w:t>
      </w:r>
      <w:proofErr w:type="spellStart"/>
      <w:r>
        <w:rPr>
          <w:rStyle w:val="apple-style-span"/>
          <w:sz w:val="24"/>
          <w:szCs w:val="24"/>
        </w:rPr>
        <w:t>тетраметиловый</w:t>
      </w:r>
      <w:proofErr w:type="spellEnd"/>
      <w:r>
        <w:rPr>
          <w:rStyle w:val="apple-style-span"/>
          <w:sz w:val="24"/>
          <w:szCs w:val="24"/>
        </w:rPr>
        <w:t xml:space="preserve"> эфир </w:t>
      </w:r>
      <w:proofErr w:type="spellStart"/>
      <w:r>
        <w:rPr>
          <w:rStyle w:val="apple-style-span"/>
          <w:sz w:val="24"/>
          <w:szCs w:val="24"/>
        </w:rPr>
        <w:t>глифосина</w:t>
      </w:r>
      <w:proofErr w:type="spellEnd"/>
      <w:r>
        <w:rPr>
          <w:rStyle w:val="apple-style-span"/>
          <w:sz w:val="24"/>
          <w:szCs w:val="24"/>
        </w:rPr>
        <w:t>; воздух рабочей зоны; метод тонкослойной хроматографии</w:t>
      </w:r>
    </w:p>
    <w:p w:rsidR="00316429" w:rsidRDefault="00316429" w:rsidP="00316429">
      <w:pPr>
        <w:pStyle w:val="21"/>
        <w:pBdr>
          <w:bottom w:val="single" w:sz="4" w:space="1" w:color="auto"/>
        </w:pBdr>
        <w:spacing w:after="0" w:line="240" w:lineRule="auto"/>
        <w:ind w:left="0" w:firstLine="567"/>
        <w:rPr>
          <w:rStyle w:val="apple-style-span"/>
          <w:sz w:val="24"/>
          <w:szCs w:val="24"/>
        </w:rPr>
      </w:pPr>
    </w:p>
    <w:p w:rsidR="00316429" w:rsidRDefault="00316429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 w:val="24"/>
          <w:szCs w:val="24"/>
        </w:rPr>
      </w:pPr>
    </w:p>
    <w:p w:rsidR="00316429" w:rsidRDefault="00316429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 w:val="24"/>
          <w:szCs w:val="24"/>
        </w:rPr>
      </w:pPr>
      <w:r w:rsidRPr="00AA39AB">
        <w:rPr>
          <w:b/>
          <w:sz w:val="24"/>
          <w:szCs w:val="24"/>
        </w:rPr>
        <w:t xml:space="preserve">РАЗРАБОТЧИК </w:t>
      </w:r>
      <w:r w:rsidRPr="00AA39AB">
        <w:rPr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AA39AB">
        <w:rPr>
          <w:sz w:val="24"/>
          <w:szCs w:val="24"/>
        </w:rPr>
        <w:t>Заместитель генерального директора</w:t>
      </w:r>
    </w:p>
    <w:p w:rsidR="00FE183E" w:rsidRPr="00AA39AB" w:rsidRDefault="00FE183E" w:rsidP="00FE183E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РГП «КазИнМетр»</w:t>
      </w:r>
      <w:r w:rsidRPr="00AA39AB">
        <w:rPr>
          <w:sz w:val="24"/>
          <w:szCs w:val="24"/>
        </w:rPr>
        <w:tab/>
        <w:t>Д. Шарипов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AA39AB">
        <w:rPr>
          <w:sz w:val="24"/>
          <w:szCs w:val="24"/>
        </w:rPr>
        <w:t xml:space="preserve">Начальник Управления 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законодательной метрологии, 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международного сотрудничества</w:t>
      </w:r>
    </w:p>
    <w:p w:rsidR="00FE183E" w:rsidRPr="00AA39AB" w:rsidRDefault="00FE183E" w:rsidP="00FE183E">
      <w:pPr>
        <w:widowControl w:val="0"/>
        <w:tabs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РГП «КазИнМетр»</w:t>
      </w:r>
      <w:r w:rsidRPr="00AA39AB">
        <w:rPr>
          <w:sz w:val="24"/>
          <w:szCs w:val="24"/>
        </w:rPr>
        <w:tab/>
      </w:r>
      <w:r w:rsidR="00760425" w:rsidRPr="00AA39AB">
        <w:rPr>
          <w:sz w:val="24"/>
          <w:szCs w:val="24"/>
        </w:rPr>
        <w:t xml:space="preserve">А.Есенкулов </w:t>
      </w:r>
    </w:p>
    <w:p w:rsidR="00FE183E" w:rsidRPr="00AA39AB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324CC1" w:rsidRPr="00AA39AB" w:rsidRDefault="00324CC1" w:rsidP="00324CC1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Эксперт 1 категории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 w:val="24"/>
          <w:szCs w:val="24"/>
        </w:rPr>
      </w:pPr>
      <w:r w:rsidRPr="00AA39AB">
        <w:rPr>
          <w:sz w:val="24"/>
          <w:szCs w:val="24"/>
        </w:rPr>
        <w:t xml:space="preserve">Управления </w:t>
      </w: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законодательной метрологии, </w:t>
      </w:r>
    </w:p>
    <w:p w:rsidR="00FE183E" w:rsidRPr="00AA39AB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международного сотрудничества</w:t>
      </w:r>
    </w:p>
    <w:p w:rsidR="00FE183E" w:rsidRPr="00AA39AB" w:rsidRDefault="00FE183E" w:rsidP="00324CC1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РГП «КазИнМетр» </w:t>
      </w:r>
      <w:r w:rsidRPr="00AA39AB">
        <w:rPr>
          <w:sz w:val="24"/>
          <w:szCs w:val="24"/>
        </w:rPr>
        <w:tab/>
      </w:r>
      <w:r w:rsidR="00324CC1" w:rsidRPr="00AA39AB">
        <w:rPr>
          <w:sz w:val="24"/>
          <w:szCs w:val="24"/>
        </w:rPr>
        <w:t xml:space="preserve">Б.Убиштаева </w:t>
      </w:r>
    </w:p>
    <w:p w:rsidR="00FE183E" w:rsidRPr="00AA39AB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>Эксперт 1 категории</w:t>
      </w:r>
    </w:p>
    <w:p w:rsidR="00FE183E" w:rsidRPr="00AA39AB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Актюбинского филиала </w:t>
      </w:r>
    </w:p>
    <w:p w:rsidR="00FE183E" w:rsidRPr="00AA39AB" w:rsidRDefault="00FE183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 w:val="24"/>
          <w:szCs w:val="24"/>
        </w:rPr>
      </w:pPr>
      <w:r w:rsidRPr="00AA39AB">
        <w:rPr>
          <w:sz w:val="24"/>
          <w:szCs w:val="24"/>
        </w:rPr>
        <w:t xml:space="preserve">РГП «КазИнМетр» </w:t>
      </w:r>
      <w:r w:rsidRPr="00AA39AB">
        <w:rPr>
          <w:sz w:val="24"/>
          <w:szCs w:val="24"/>
        </w:rPr>
        <w:tab/>
      </w:r>
      <w:r w:rsidR="00760425" w:rsidRPr="00AA39AB">
        <w:rPr>
          <w:sz w:val="24"/>
          <w:szCs w:val="24"/>
        </w:rPr>
        <w:t>А</w:t>
      </w:r>
      <w:r w:rsidRPr="00AA39AB">
        <w:rPr>
          <w:sz w:val="24"/>
          <w:szCs w:val="24"/>
        </w:rPr>
        <w:t xml:space="preserve">. </w:t>
      </w:r>
      <w:r w:rsidR="00760425" w:rsidRPr="00AA39AB">
        <w:rPr>
          <w:sz w:val="24"/>
          <w:szCs w:val="24"/>
        </w:rPr>
        <w:t>Каукарова</w:t>
      </w:r>
    </w:p>
    <w:p w:rsidR="00FE183E" w:rsidRPr="00AA39AB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 w:val="24"/>
          <w:szCs w:val="24"/>
        </w:rPr>
      </w:pPr>
    </w:p>
    <w:p w:rsidR="00FE183E" w:rsidRPr="00AA39AB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 w:val="24"/>
          <w:szCs w:val="24"/>
        </w:rPr>
      </w:pPr>
    </w:p>
    <w:p w:rsidR="00C0171B" w:rsidRPr="00AA39AB" w:rsidRDefault="00C0171B" w:rsidP="00FE183E">
      <w:pPr>
        <w:pStyle w:val="ac"/>
        <w:ind w:firstLine="567"/>
        <w:rPr>
          <w:sz w:val="24"/>
          <w:szCs w:val="24"/>
        </w:rPr>
      </w:pPr>
    </w:p>
    <w:sectPr w:rsidR="00C0171B" w:rsidRPr="00AA39AB" w:rsidSect="0031642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344" w:rsidRDefault="006F6344">
      <w:r>
        <w:separator/>
      </w:r>
    </w:p>
  </w:endnote>
  <w:endnote w:type="continuationSeparator" w:id="0">
    <w:p w:rsidR="006F6344" w:rsidRDefault="006F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4763011"/>
      <w:docPartObj>
        <w:docPartGallery w:val="Page Numbers (Bottom of Page)"/>
        <w:docPartUnique/>
      </w:docPartObj>
    </w:sdtPr>
    <w:sdtEndPr/>
    <w:sdtContent>
      <w:p w:rsidR="00966052" w:rsidRDefault="008F6FF7" w:rsidP="00AA39AB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619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B26012" w:rsidRDefault="008F6FF7" w:rsidP="00B26012">
    <w:pPr>
      <w:pStyle w:val="a3"/>
    </w:pPr>
    <w:r>
      <w:fldChar w:fldCharType="begin"/>
    </w:r>
    <w:r>
      <w:instrText xml:space="preserve"> PAGE  \* ROMAN  \* MERGEFORMAT </w:instrText>
    </w:r>
    <w:r>
      <w:fldChar w:fldCharType="separate"/>
    </w:r>
    <w:r w:rsidR="00316429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8F6FF7">
    <w:pPr>
      <w:pStyle w:val="a3"/>
      <w:rPr>
        <w:sz w:val="24"/>
        <w:szCs w:val="24"/>
      </w:rPr>
    </w:pPr>
    <w:r w:rsidRPr="00AA39AB">
      <w:rPr>
        <w:sz w:val="24"/>
        <w:szCs w:val="24"/>
      </w:rPr>
      <w:fldChar w:fldCharType="begin"/>
    </w:r>
    <w:r w:rsidRPr="00AA39AB">
      <w:rPr>
        <w:sz w:val="24"/>
        <w:szCs w:val="24"/>
      </w:rPr>
      <w:instrText>PAGE   \* MERGEFORMAT</w:instrText>
    </w:r>
    <w:r w:rsidRPr="00AA39AB">
      <w:rPr>
        <w:sz w:val="24"/>
        <w:szCs w:val="24"/>
      </w:rPr>
      <w:fldChar w:fldCharType="separate"/>
    </w:r>
    <w:r w:rsidR="009E7619">
      <w:rPr>
        <w:noProof/>
        <w:sz w:val="24"/>
        <w:szCs w:val="24"/>
      </w:rPr>
      <w:t>2</w:t>
    </w:r>
    <w:r w:rsidRPr="00AA39AB">
      <w:rPr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8F6FF7" w:rsidP="00C0171B">
    <w:pPr>
      <w:pStyle w:val="a3"/>
      <w:jc w:val="right"/>
      <w:rPr>
        <w:sz w:val="24"/>
        <w:szCs w:val="24"/>
      </w:rPr>
    </w:pPr>
    <w:r w:rsidRPr="00AA39AB">
      <w:rPr>
        <w:sz w:val="24"/>
        <w:szCs w:val="24"/>
      </w:rPr>
      <w:fldChar w:fldCharType="begin"/>
    </w:r>
    <w:r w:rsidRPr="00AA39AB">
      <w:rPr>
        <w:sz w:val="24"/>
        <w:szCs w:val="24"/>
      </w:rPr>
      <w:instrText>PAGE   \* MERGEFORMAT</w:instrText>
    </w:r>
    <w:r w:rsidRPr="00AA39AB">
      <w:rPr>
        <w:sz w:val="24"/>
        <w:szCs w:val="24"/>
      </w:rPr>
      <w:fldChar w:fldCharType="separate"/>
    </w:r>
    <w:r w:rsidR="009E7619">
      <w:rPr>
        <w:noProof/>
        <w:sz w:val="24"/>
        <w:szCs w:val="24"/>
      </w:rPr>
      <w:t>3</w:t>
    </w:r>
    <w:r w:rsidRPr="00AA39AB">
      <w:rPr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8F6FF7" w:rsidP="00AA39AB">
    <w:pPr>
      <w:pStyle w:val="a3"/>
      <w:jc w:val="right"/>
      <w:rPr>
        <w:sz w:val="24"/>
        <w:szCs w:val="24"/>
      </w:rPr>
    </w:pPr>
    <w:r w:rsidRPr="00AA39AB">
      <w:rPr>
        <w:sz w:val="24"/>
        <w:szCs w:val="24"/>
      </w:rPr>
      <w:fldChar w:fldCharType="begin"/>
    </w:r>
    <w:r w:rsidRPr="00AA39AB">
      <w:rPr>
        <w:sz w:val="24"/>
        <w:szCs w:val="24"/>
      </w:rPr>
      <w:instrText>PAGE   \* MERGEFORMAT</w:instrText>
    </w:r>
    <w:r w:rsidRPr="00AA39AB">
      <w:rPr>
        <w:sz w:val="24"/>
        <w:szCs w:val="24"/>
      </w:rPr>
      <w:fldChar w:fldCharType="separate"/>
    </w:r>
    <w:r w:rsidR="00AF47B7">
      <w:rPr>
        <w:noProof/>
        <w:sz w:val="24"/>
        <w:szCs w:val="24"/>
      </w:rPr>
      <w:t>1</w:t>
    </w:r>
    <w:r w:rsidRPr="00AA39AB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344" w:rsidRDefault="006F6344">
      <w:r>
        <w:separator/>
      </w:r>
    </w:p>
  </w:footnote>
  <w:footnote w:type="continuationSeparator" w:id="0">
    <w:p w:rsidR="006F6344" w:rsidRDefault="006F63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966052" w:rsidP="00C0171B">
    <w:pPr>
      <w:pStyle w:val="a7"/>
      <w:rPr>
        <w:b/>
        <w:sz w:val="24"/>
        <w:szCs w:val="24"/>
      </w:rPr>
    </w:pPr>
    <w:proofErr w:type="gramStart"/>
    <w:r w:rsidRPr="00AA39AB">
      <w:rPr>
        <w:b/>
        <w:sz w:val="24"/>
        <w:szCs w:val="24"/>
      </w:rPr>
      <w:t>СТ</w:t>
    </w:r>
    <w:proofErr w:type="gramEnd"/>
    <w:r w:rsidRPr="00AA39AB">
      <w:rPr>
        <w:b/>
        <w:sz w:val="24"/>
        <w:szCs w:val="24"/>
      </w:rPr>
      <w:t xml:space="preserve"> РК</w:t>
    </w:r>
  </w:p>
  <w:p w:rsidR="00966052" w:rsidRPr="00AA39AB" w:rsidRDefault="00AA39AB" w:rsidP="00C0171B">
    <w:pPr>
      <w:pStyle w:val="a7"/>
      <w:tabs>
        <w:tab w:val="clear" w:pos="4153"/>
        <w:tab w:val="clear" w:pos="8306"/>
        <w:tab w:val="left" w:pos="2685"/>
      </w:tabs>
      <w:rPr>
        <w:i/>
        <w:sz w:val="24"/>
        <w:szCs w:val="24"/>
      </w:rPr>
    </w:pPr>
    <w:r>
      <w:rPr>
        <w:i/>
        <w:sz w:val="24"/>
        <w:szCs w:val="24"/>
      </w:rPr>
      <w:t>(п</w:t>
    </w:r>
    <w:r w:rsidR="00966052" w:rsidRPr="00AA39AB">
      <w:rPr>
        <w:i/>
        <w:sz w:val="24"/>
        <w:szCs w:val="24"/>
      </w:rPr>
      <w:t>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C0171B" w:rsidRDefault="00966052" w:rsidP="00B26012">
    <w:pPr>
      <w:pStyle w:val="a7"/>
      <w:rPr>
        <w:b/>
        <w:i/>
        <w:szCs w:val="28"/>
      </w:rPr>
    </w:pPr>
    <w:proofErr w:type="gramStart"/>
    <w:r w:rsidRPr="00C0171B">
      <w:rPr>
        <w:b/>
        <w:i/>
        <w:szCs w:val="28"/>
      </w:rPr>
      <w:t>СТ</w:t>
    </w:r>
    <w:proofErr w:type="gramEnd"/>
    <w:r w:rsidRPr="00C0171B">
      <w:rPr>
        <w:b/>
        <w:i/>
        <w:szCs w:val="28"/>
      </w:rPr>
      <w:t xml:space="preserve"> РК</w:t>
    </w:r>
  </w:p>
  <w:p w:rsidR="00966052" w:rsidRPr="00C0171B" w:rsidRDefault="00966052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966052" w:rsidP="00B26012">
    <w:pPr>
      <w:pStyle w:val="a7"/>
      <w:jc w:val="right"/>
      <w:rPr>
        <w:sz w:val="24"/>
        <w:szCs w:val="24"/>
      </w:rPr>
    </w:pPr>
    <w:r w:rsidRPr="00AA39AB">
      <w:rPr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966052" w:rsidP="00C0171B">
    <w:pPr>
      <w:pStyle w:val="a7"/>
      <w:rPr>
        <w:b/>
        <w:sz w:val="24"/>
        <w:szCs w:val="24"/>
      </w:rPr>
    </w:pPr>
    <w:proofErr w:type="gramStart"/>
    <w:r w:rsidRPr="00AA39AB">
      <w:rPr>
        <w:b/>
        <w:sz w:val="24"/>
        <w:szCs w:val="24"/>
      </w:rPr>
      <w:t>СТ</w:t>
    </w:r>
    <w:proofErr w:type="gramEnd"/>
    <w:r w:rsidRPr="00AA39AB">
      <w:rPr>
        <w:b/>
        <w:sz w:val="24"/>
        <w:szCs w:val="24"/>
      </w:rPr>
      <w:t xml:space="preserve"> РК</w:t>
    </w:r>
  </w:p>
  <w:p w:rsidR="00966052" w:rsidRPr="00AA39AB" w:rsidRDefault="00AA39AB" w:rsidP="00C0171B">
    <w:pPr>
      <w:pStyle w:val="a7"/>
      <w:tabs>
        <w:tab w:val="clear" w:pos="4153"/>
        <w:tab w:val="clear" w:pos="8306"/>
        <w:tab w:val="left" w:pos="2685"/>
      </w:tabs>
      <w:rPr>
        <w:i/>
        <w:sz w:val="24"/>
        <w:szCs w:val="24"/>
      </w:rPr>
    </w:pPr>
    <w:r>
      <w:rPr>
        <w:i/>
        <w:sz w:val="24"/>
        <w:szCs w:val="24"/>
      </w:rPr>
      <w:t>(п</w:t>
    </w:r>
    <w:r w:rsidR="00966052" w:rsidRPr="00AA39AB">
      <w:rPr>
        <w:i/>
        <w:sz w:val="24"/>
        <w:szCs w:val="24"/>
      </w:rPr>
      <w:t>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966052" w:rsidP="00B26012">
    <w:pPr>
      <w:pStyle w:val="a7"/>
      <w:jc w:val="right"/>
      <w:rPr>
        <w:b/>
        <w:sz w:val="24"/>
        <w:szCs w:val="24"/>
      </w:rPr>
    </w:pPr>
    <w:proofErr w:type="gramStart"/>
    <w:r w:rsidRPr="00AA39AB">
      <w:rPr>
        <w:b/>
        <w:sz w:val="24"/>
        <w:szCs w:val="24"/>
      </w:rPr>
      <w:t>СТ</w:t>
    </w:r>
    <w:proofErr w:type="gramEnd"/>
    <w:r w:rsidRPr="00AA39AB">
      <w:rPr>
        <w:b/>
        <w:sz w:val="24"/>
        <w:szCs w:val="24"/>
      </w:rPr>
      <w:t xml:space="preserve"> РК</w:t>
    </w:r>
  </w:p>
  <w:p w:rsidR="00966052" w:rsidRPr="00AA39AB" w:rsidRDefault="00AA39AB" w:rsidP="00B26012">
    <w:pPr>
      <w:pStyle w:val="a7"/>
      <w:jc w:val="right"/>
      <w:rPr>
        <w:i/>
        <w:sz w:val="24"/>
        <w:szCs w:val="24"/>
      </w:rPr>
    </w:pPr>
    <w:r>
      <w:rPr>
        <w:i/>
        <w:sz w:val="24"/>
        <w:szCs w:val="24"/>
      </w:rPr>
      <w:t>(п</w:t>
    </w:r>
    <w:r w:rsidR="00966052" w:rsidRPr="00AA39AB">
      <w:rPr>
        <w:i/>
        <w:sz w:val="24"/>
        <w:szCs w:val="24"/>
      </w:rPr>
      <w:t>роект, 1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052" w:rsidRPr="00AA39AB" w:rsidRDefault="00966052" w:rsidP="00C0171B">
    <w:pPr>
      <w:pStyle w:val="a7"/>
      <w:jc w:val="right"/>
      <w:rPr>
        <w:b/>
        <w:sz w:val="24"/>
        <w:szCs w:val="24"/>
      </w:rPr>
    </w:pPr>
    <w:proofErr w:type="gramStart"/>
    <w:r w:rsidRPr="00AA39AB">
      <w:rPr>
        <w:b/>
        <w:sz w:val="24"/>
        <w:szCs w:val="24"/>
      </w:rPr>
      <w:t>СТ</w:t>
    </w:r>
    <w:proofErr w:type="gramEnd"/>
    <w:r w:rsidRPr="00AA39AB">
      <w:rPr>
        <w:b/>
        <w:sz w:val="24"/>
        <w:szCs w:val="24"/>
      </w:rPr>
      <w:t xml:space="preserve"> РК</w:t>
    </w:r>
  </w:p>
  <w:p w:rsidR="00966052" w:rsidRPr="00AA39AB" w:rsidRDefault="00AA39AB" w:rsidP="00C0171B">
    <w:pPr>
      <w:pStyle w:val="a7"/>
      <w:jc w:val="right"/>
      <w:rPr>
        <w:i/>
        <w:sz w:val="24"/>
        <w:szCs w:val="24"/>
      </w:rPr>
    </w:pPr>
    <w:r>
      <w:rPr>
        <w:i/>
        <w:sz w:val="24"/>
        <w:szCs w:val="24"/>
      </w:rPr>
      <w:t>(п</w:t>
    </w:r>
    <w:r w:rsidR="00966052" w:rsidRPr="00AA39AB">
      <w:rPr>
        <w:i/>
        <w:sz w:val="24"/>
        <w:szCs w:val="24"/>
      </w:rPr>
      <w:t>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1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7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8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7"/>
  </w:num>
  <w:num w:numId="5">
    <w:abstractNumId w:val="22"/>
  </w:num>
  <w:num w:numId="6">
    <w:abstractNumId w:val="27"/>
  </w:num>
  <w:num w:numId="7">
    <w:abstractNumId w:val="25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8"/>
  </w:num>
  <w:num w:numId="22">
    <w:abstractNumId w:val="16"/>
  </w:num>
  <w:num w:numId="23">
    <w:abstractNumId w:val="24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3"/>
  </w:num>
  <w:num w:numId="29">
    <w:abstractNumId w:val="21"/>
  </w:num>
  <w:num w:numId="30">
    <w:abstractNumId w:val="1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86E02"/>
    <w:rsid w:val="00004470"/>
    <w:rsid w:val="00013928"/>
    <w:rsid w:val="000142D1"/>
    <w:rsid w:val="000175B3"/>
    <w:rsid w:val="000226F5"/>
    <w:rsid w:val="000248F7"/>
    <w:rsid w:val="000443EC"/>
    <w:rsid w:val="0004675B"/>
    <w:rsid w:val="00057C4A"/>
    <w:rsid w:val="000700AB"/>
    <w:rsid w:val="000712B9"/>
    <w:rsid w:val="00075A4F"/>
    <w:rsid w:val="00081A75"/>
    <w:rsid w:val="0009075A"/>
    <w:rsid w:val="000B5E7D"/>
    <w:rsid w:val="000D311F"/>
    <w:rsid w:val="000D6272"/>
    <w:rsid w:val="000E07F9"/>
    <w:rsid w:val="000F005F"/>
    <w:rsid w:val="00103FC9"/>
    <w:rsid w:val="00110FE7"/>
    <w:rsid w:val="00112D9C"/>
    <w:rsid w:val="00113F28"/>
    <w:rsid w:val="00113FCD"/>
    <w:rsid w:val="00117CBC"/>
    <w:rsid w:val="00132B42"/>
    <w:rsid w:val="00135728"/>
    <w:rsid w:val="0014062D"/>
    <w:rsid w:val="001671DE"/>
    <w:rsid w:val="001746F5"/>
    <w:rsid w:val="00192F00"/>
    <w:rsid w:val="00193EFB"/>
    <w:rsid w:val="001A14E8"/>
    <w:rsid w:val="001A51B3"/>
    <w:rsid w:val="001A7133"/>
    <w:rsid w:val="001B48F7"/>
    <w:rsid w:val="001E0A45"/>
    <w:rsid w:val="001E5EDC"/>
    <w:rsid w:val="001F12B8"/>
    <w:rsid w:val="001F4A29"/>
    <w:rsid w:val="001F547E"/>
    <w:rsid w:val="00207BEB"/>
    <w:rsid w:val="00207F8B"/>
    <w:rsid w:val="00235698"/>
    <w:rsid w:val="002433C5"/>
    <w:rsid w:val="00251C6D"/>
    <w:rsid w:val="00252DC5"/>
    <w:rsid w:val="00266954"/>
    <w:rsid w:val="002866B6"/>
    <w:rsid w:val="00296276"/>
    <w:rsid w:val="002A51CE"/>
    <w:rsid w:val="002A5C85"/>
    <w:rsid w:val="002B7D23"/>
    <w:rsid w:val="002C3945"/>
    <w:rsid w:val="002E429B"/>
    <w:rsid w:val="002F6698"/>
    <w:rsid w:val="0030560A"/>
    <w:rsid w:val="00316429"/>
    <w:rsid w:val="00323600"/>
    <w:rsid w:val="00324CC1"/>
    <w:rsid w:val="00331F9E"/>
    <w:rsid w:val="00342841"/>
    <w:rsid w:val="003563C6"/>
    <w:rsid w:val="00360F24"/>
    <w:rsid w:val="00361628"/>
    <w:rsid w:val="0036539F"/>
    <w:rsid w:val="00370649"/>
    <w:rsid w:val="0037624E"/>
    <w:rsid w:val="00377C87"/>
    <w:rsid w:val="003A2774"/>
    <w:rsid w:val="003A7CAC"/>
    <w:rsid w:val="003B35BE"/>
    <w:rsid w:val="003B6B52"/>
    <w:rsid w:val="003C4DAF"/>
    <w:rsid w:val="003C5EBD"/>
    <w:rsid w:val="003D7F7D"/>
    <w:rsid w:val="003E6319"/>
    <w:rsid w:val="003E7316"/>
    <w:rsid w:val="003F45CE"/>
    <w:rsid w:val="003F716C"/>
    <w:rsid w:val="00401638"/>
    <w:rsid w:val="00401846"/>
    <w:rsid w:val="00435743"/>
    <w:rsid w:val="00456943"/>
    <w:rsid w:val="0046191D"/>
    <w:rsid w:val="00472457"/>
    <w:rsid w:val="004763E5"/>
    <w:rsid w:val="00481A0E"/>
    <w:rsid w:val="00494E99"/>
    <w:rsid w:val="004B1FB9"/>
    <w:rsid w:val="004B2599"/>
    <w:rsid w:val="004B537F"/>
    <w:rsid w:val="004C35F3"/>
    <w:rsid w:val="004D6CEF"/>
    <w:rsid w:val="004E3F67"/>
    <w:rsid w:val="004E4F0A"/>
    <w:rsid w:val="004E546D"/>
    <w:rsid w:val="004E7A9B"/>
    <w:rsid w:val="004F0202"/>
    <w:rsid w:val="004F378C"/>
    <w:rsid w:val="005016C6"/>
    <w:rsid w:val="00502764"/>
    <w:rsid w:val="00556DBB"/>
    <w:rsid w:val="005853A9"/>
    <w:rsid w:val="005932AA"/>
    <w:rsid w:val="005A0025"/>
    <w:rsid w:val="005A262E"/>
    <w:rsid w:val="005C1FC2"/>
    <w:rsid w:val="005D7732"/>
    <w:rsid w:val="005E13F2"/>
    <w:rsid w:val="005E2566"/>
    <w:rsid w:val="005F5A0A"/>
    <w:rsid w:val="0061016D"/>
    <w:rsid w:val="00633742"/>
    <w:rsid w:val="00640D3F"/>
    <w:rsid w:val="0065391B"/>
    <w:rsid w:val="00656315"/>
    <w:rsid w:val="00656EAF"/>
    <w:rsid w:val="006630E9"/>
    <w:rsid w:val="0067314E"/>
    <w:rsid w:val="00683680"/>
    <w:rsid w:val="0068621F"/>
    <w:rsid w:val="00694AFC"/>
    <w:rsid w:val="006A65B5"/>
    <w:rsid w:val="006C08A6"/>
    <w:rsid w:val="006C4BA5"/>
    <w:rsid w:val="006C7E3A"/>
    <w:rsid w:val="006D1589"/>
    <w:rsid w:val="006D5E2F"/>
    <w:rsid w:val="006D75D9"/>
    <w:rsid w:val="006E0E39"/>
    <w:rsid w:val="006E140D"/>
    <w:rsid w:val="006E5380"/>
    <w:rsid w:val="006E6DBB"/>
    <w:rsid w:val="006E791D"/>
    <w:rsid w:val="006F1B55"/>
    <w:rsid w:val="006F6344"/>
    <w:rsid w:val="0071716C"/>
    <w:rsid w:val="00723411"/>
    <w:rsid w:val="0072566E"/>
    <w:rsid w:val="00760425"/>
    <w:rsid w:val="00762FD8"/>
    <w:rsid w:val="00770E19"/>
    <w:rsid w:val="00782022"/>
    <w:rsid w:val="00786E02"/>
    <w:rsid w:val="007A6AA2"/>
    <w:rsid w:val="007B1992"/>
    <w:rsid w:val="007C5713"/>
    <w:rsid w:val="007D3DF9"/>
    <w:rsid w:val="007E12C9"/>
    <w:rsid w:val="007E2343"/>
    <w:rsid w:val="007E3CD5"/>
    <w:rsid w:val="007F2257"/>
    <w:rsid w:val="007F68A1"/>
    <w:rsid w:val="007F7A40"/>
    <w:rsid w:val="007F7E51"/>
    <w:rsid w:val="00821105"/>
    <w:rsid w:val="00833715"/>
    <w:rsid w:val="008411DC"/>
    <w:rsid w:val="00841D3B"/>
    <w:rsid w:val="008571D9"/>
    <w:rsid w:val="0087175D"/>
    <w:rsid w:val="008752F7"/>
    <w:rsid w:val="00885477"/>
    <w:rsid w:val="008971D8"/>
    <w:rsid w:val="008A2478"/>
    <w:rsid w:val="008A2A83"/>
    <w:rsid w:val="008E5271"/>
    <w:rsid w:val="008E7D67"/>
    <w:rsid w:val="008F6FF7"/>
    <w:rsid w:val="008F78FB"/>
    <w:rsid w:val="00906B87"/>
    <w:rsid w:val="00934144"/>
    <w:rsid w:val="00943B5E"/>
    <w:rsid w:val="00943D59"/>
    <w:rsid w:val="00950980"/>
    <w:rsid w:val="009559F0"/>
    <w:rsid w:val="00966052"/>
    <w:rsid w:val="00970317"/>
    <w:rsid w:val="00975BA7"/>
    <w:rsid w:val="00981104"/>
    <w:rsid w:val="009811A4"/>
    <w:rsid w:val="00984B90"/>
    <w:rsid w:val="009945DB"/>
    <w:rsid w:val="009A2130"/>
    <w:rsid w:val="009A2874"/>
    <w:rsid w:val="009A60CC"/>
    <w:rsid w:val="009B17EB"/>
    <w:rsid w:val="009B2F30"/>
    <w:rsid w:val="009C50D3"/>
    <w:rsid w:val="009D0438"/>
    <w:rsid w:val="009D0BC7"/>
    <w:rsid w:val="009E0F18"/>
    <w:rsid w:val="009E7619"/>
    <w:rsid w:val="00A0107E"/>
    <w:rsid w:val="00A1345D"/>
    <w:rsid w:val="00A17883"/>
    <w:rsid w:val="00A21F0C"/>
    <w:rsid w:val="00A24755"/>
    <w:rsid w:val="00A30B33"/>
    <w:rsid w:val="00A344DC"/>
    <w:rsid w:val="00A43BE2"/>
    <w:rsid w:val="00A44185"/>
    <w:rsid w:val="00A46585"/>
    <w:rsid w:val="00A55514"/>
    <w:rsid w:val="00A56798"/>
    <w:rsid w:val="00A56C7B"/>
    <w:rsid w:val="00A57289"/>
    <w:rsid w:val="00A572D9"/>
    <w:rsid w:val="00A6173B"/>
    <w:rsid w:val="00A70380"/>
    <w:rsid w:val="00A81F1C"/>
    <w:rsid w:val="00A90E7C"/>
    <w:rsid w:val="00AA374E"/>
    <w:rsid w:val="00AA39AB"/>
    <w:rsid w:val="00AA79C1"/>
    <w:rsid w:val="00AB0CFF"/>
    <w:rsid w:val="00AB3F72"/>
    <w:rsid w:val="00AE1574"/>
    <w:rsid w:val="00AE231E"/>
    <w:rsid w:val="00AF47B7"/>
    <w:rsid w:val="00B00C1D"/>
    <w:rsid w:val="00B02AD5"/>
    <w:rsid w:val="00B13058"/>
    <w:rsid w:val="00B1516D"/>
    <w:rsid w:val="00B16AFF"/>
    <w:rsid w:val="00B26012"/>
    <w:rsid w:val="00B33657"/>
    <w:rsid w:val="00B469E7"/>
    <w:rsid w:val="00B60483"/>
    <w:rsid w:val="00B813B5"/>
    <w:rsid w:val="00B850CA"/>
    <w:rsid w:val="00B857CA"/>
    <w:rsid w:val="00B96780"/>
    <w:rsid w:val="00BA44AD"/>
    <w:rsid w:val="00BC7375"/>
    <w:rsid w:val="00BE0DB7"/>
    <w:rsid w:val="00BE1362"/>
    <w:rsid w:val="00BF483F"/>
    <w:rsid w:val="00C0171B"/>
    <w:rsid w:val="00C0607A"/>
    <w:rsid w:val="00C061CD"/>
    <w:rsid w:val="00C072CC"/>
    <w:rsid w:val="00C17859"/>
    <w:rsid w:val="00C236FA"/>
    <w:rsid w:val="00C26838"/>
    <w:rsid w:val="00C34D88"/>
    <w:rsid w:val="00C47D9A"/>
    <w:rsid w:val="00C53A99"/>
    <w:rsid w:val="00C5739B"/>
    <w:rsid w:val="00C71A49"/>
    <w:rsid w:val="00C73FCB"/>
    <w:rsid w:val="00C743DB"/>
    <w:rsid w:val="00C962B5"/>
    <w:rsid w:val="00C96CFF"/>
    <w:rsid w:val="00CB212F"/>
    <w:rsid w:val="00CC0A08"/>
    <w:rsid w:val="00CE426B"/>
    <w:rsid w:val="00CF6547"/>
    <w:rsid w:val="00D0067A"/>
    <w:rsid w:val="00D04A3A"/>
    <w:rsid w:val="00D10109"/>
    <w:rsid w:val="00D10AE2"/>
    <w:rsid w:val="00D17D1F"/>
    <w:rsid w:val="00D21B20"/>
    <w:rsid w:val="00D220DB"/>
    <w:rsid w:val="00D25FF3"/>
    <w:rsid w:val="00D32347"/>
    <w:rsid w:val="00D32BE7"/>
    <w:rsid w:val="00D37BC9"/>
    <w:rsid w:val="00D42EA9"/>
    <w:rsid w:val="00D6473C"/>
    <w:rsid w:val="00D73744"/>
    <w:rsid w:val="00DB0419"/>
    <w:rsid w:val="00DC6625"/>
    <w:rsid w:val="00DC682F"/>
    <w:rsid w:val="00DC7BDA"/>
    <w:rsid w:val="00DD3735"/>
    <w:rsid w:val="00DD73BF"/>
    <w:rsid w:val="00DF2BC0"/>
    <w:rsid w:val="00DF41C4"/>
    <w:rsid w:val="00E034F9"/>
    <w:rsid w:val="00E03E2E"/>
    <w:rsid w:val="00E11055"/>
    <w:rsid w:val="00E23D50"/>
    <w:rsid w:val="00E55726"/>
    <w:rsid w:val="00E5660D"/>
    <w:rsid w:val="00E712FF"/>
    <w:rsid w:val="00E81045"/>
    <w:rsid w:val="00E839DA"/>
    <w:rsid w:val="00E8527A"/>
    <w:rsid w:val="00E86258"/>
    <w:rsid w:val="00E867C8"/>
    <w:rsid w:val="00E877F1"/>
    <w:rsid w:val="00E911B8"/>
    <w:rsid w:val="00E92499"/>
    <w:rsid w:val="00E93EBB"/>
    <w:rsid w:val="00E9655E"/>
    <w:rsid w:val="00EA380B"/>
    <w:rsid w:val="00EB14FA"/>
    <w:rsid w:val="00EB1A0A"/>
    <w:rsid w:val="00EB4DE1"/>
    <w:rsid w:val="00EC17AB"/>
    <w:rsid w:val="00ED62F0"/>
    <w:rsid w:val="00EE25B7"/>
    <w:rsid w:val="00EF1FBC"/>
    <w:rsid w:val="00F04D40"/>
    <w:rsid w:val="00F07463"/>
    <w:rsid w:val="00F21EE6"/>
    <w:rsid w:val="00F242CD"/>
    <w:rsid w:val="00F2548C"/>
    <w:rsid w:val="00F3181A"/>
    <w:rsid w:val="00F42165"/>
    <w:rsid w:val="00F433A0"/>
    <w:rsid w:val="00F438FC"/>
    <w:rsid w:val="00F46083"/>
    <w:rsid w:val="00F51A2F"/>
    <w:rsid w:val="00F659E3"/>
    <w:rsid w:val="00F84EE8"/>
    <w:rsid w:val="00F902B8"/>
    <w:rsid w:val="00F90E1A"/>
    <w:rsid w:val="00F92FCD"/>
    <w:rsid w:val="00F93722"/>
    <w:rsid w:val="00F93DC4"/>
    <w:rsid w:val="00F9518B"/>
    <w:rsid w:val="00FA77B1"/>
    <w:rsid w:val="00FC649F"/>
    <w:rsid w:val="00FE183E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A9"/>
    <w:rPr>
      <w:sz w:val="28"/>
    </w:rPr>
  </w:style>
  <w:style w:type="paragraph" w:styleId="1">
    <w:name w:val="heading 1"/>
    <w:basedOn w:val="a"/>
    <w:next w:val="a"/>
    <w:link w:val="10"/>
    <w:qFormat/>
    <w:rsid w:val="00E23D50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E23D50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E23D50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E23D50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E23D50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E23D50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23D50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E23D50"/>
    <w:pPr>
      <w:ind w:firstLine="720"/>
      <w:jc w:val="both"/>
    </w:pPr>
  </w:style>
  <w:style w:type="paragraph" w:styleId="a5">
    <w:name w:val="Body Text"/>
    <w:basedOn w:val="a"/>
    <w:link w:val="a6"/>
    <w:rsid w:val="00E23D50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E23D50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Placeholder Text"/>
    <w:basedOn w:val="a0"/>
    <w:uiPriority w:val="99"/>
    <w:semiHidden/>
    <w:rsid w:val="00782022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C17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C17859"/>
    <w:rPr>
      <w:rFonts w:ascii="Courier New" w:hAnsi="Courier New" w:cs="Courier New"/>
    </w:rPr>
  </w:style>
  <w:style w:type="paragraph" w:styleId="affb">
    <w:name w:val="List Paragraph"/>
    <w:basedOn w:val="a"/>
    <w:uiPriority w:val="34"/>
    <w:qFormat/>
    <w:rsid w:val="00556DBB"/>
    <w:pPr>
      <w:ind w:left="720"/>
      <w:contextualSpacing/>
    </w:pPr>
    <w:rPr>
      <w:sz w:val="24"/>
      <w:szCs w:val="24"/>
    </w:rPr>
  </w:style>
  <w:style w:type="character" w:styleId="affc">
    <w:name w:val="Hyperlink"/>
    <w:uiPriority w:val="99"/>
    <w:unhideWhenUsed/>
    <w:rsid w:val="00556D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A9"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  <w:lang w:val="x-none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  <w:lang w:val="x-none"/>
    </w:rPr>
  </w:style>
  <w:style w:type="paragraph" w:styleId="7">
    <w:name w:val="heading 7"/>
    <w:basedOn w:val="a"/>
    <w:next w:val="a"/>
    <w:link w:val="70"/>
    <w:qFormat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pPr>
      <w:ind w:firstLine="720"/>
      <w:jc w:val="both"/>
    </w:pPr>
  </w:style>
  <w:style w:type="paragraph" w:styleId="a5">
    <w:name w:val="Body Text"/>
    <w:basedOn w:val="a"/>
    <w:link w:val="a6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  <w:lang w:val="x-none"/>
    </w:rPr>
  </w:style>
  <w:style w:type="character" w:customStyle="1" w:styleId="60">
    <w:name w:val="Заголовок 6 Знак"/>
    <w:link w:val="6"/>
    <w:rsid w:val="00C0171B"/>
    <w:rPr>
      <w:b/>
      <w:sz w:val="24"/>
      <w:lang w:val="x-none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  <w:lang w:val="x-none"/>
    </w:rPr>
  </w:style>
  <w:style w:type="character" w:customStyle="1" w:styleId="ad">
    <w:name w:val="Название Знак"/>
    <w:link w:val="ac"/>
    <w:rsid w:val="00C0171B"/>
    <w:rPr>
      <w:b/>
      <w:sz w:val="28"/>
      <w:lang w:val="x-none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  <w:lang w:val="x-none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  <w:lang w:val="x-none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  <w:lang w:val="x-none"/>
    </w:rPr>
  </w:style>
  <w:style w:type="character" w:customStyle="1" w:styleId="24">
    <w:name w:val="Основной текст 2 Знак"/>
    <w:link w:val="23"/>
    <w:rsid w:val="00C0171B"/>
    <w:rPr>
      <w:lang w:val="x-none"/>
    </w:rPr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  <w:rPr>
      <w:lang w:val="x-none"/>
    </w:rPr>
  </w:style>
  <w:style w:type="character" w:customStyle="1" w:styleId="34">
    <w:name w:val="Основной текст 3 Знак"/>
    <w:link w:val="33"/>
    <w:rsid w:val="00C0171B"/>
    <w:rPr>
      <w:sz w:val="28"/>
      <w:lang w:val="x-none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  <w:lang w:val="x-none"/>
    </w:rPr>
  </w:style>
  <w:style w:type="character" w:customStyle="1" w:styleId="af3">
    <w:name w:val="Текст сноски Знак"/>
    <w:link w:val="af2"/>
    <w:rsid w:val="00C0171B"/>
    <w:rPr>
      <w:lang w:val="x-none"/>
    </w:rPr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  <w:lang w:val="x-none"/>
    </w:rPr>
  </w:style>
  <w:style w:type="character" w:customStyle="1" w:styleId="af5">
    <w:name w:val="Текст концевой сноски Знак"/>
    <w:link w:val="af4"/>
    <w:rsid w:val="00C0171B"/>
    <w:rPr>
      <w:lang w:val="x-none"/>
    </w:rPr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  <w:lang w:val="x-none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  <w:lang w:val="x-none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  <w:lang w:val="x-none"/>
    </w:rPr>
  </w:style>
  <w:style w:type="character" w:customStyle="1" w:styleId="aff">
    <w:name w:val="Текст примечания Знак"/>
    <w:link w:val="afe"/>
    <w:rsid w:val="00C0171B"/>
    <w:rPr>
      <w:lang w:val="x-none"/>
    </w:rPr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  <w:lang w:val="x-none"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  <w:lang w:val="x-none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a">
    <w:name w:val="Placeholder Text"/>
    <w:basedOn w:val="a0"/>
    <w:uiPriority w:val="99"/>
    <w:semiHidden/>
    <w:rsid w:val="00782022"/>
    <w:rPr>
      <w:color w:val="808080"/>
    </w:rPr>
  </w:style>
  <w:style w:type="paragraph" w:styleId="HTML">
    <w:name w:val="HTML Preformatted"/>
    <w:basedOn w:val="a"/>
    <w:link w:val="HTML0"/>
    <w:uiPriority w:val="99"/>
    <w:unhideWhenUsed/>
    <w:rsid w:val="00C17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C1785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1.wmf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docs.cntd.ru/document/1200003611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80203" TargetMode="Externa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5200233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docs.cntd.ru/document/1200003608" TargetMode="External"/><Relationship Id="rId22" Type="http://schemas.openxmlformats.org/officeDocument/2006/relationships/header" Target="header4.xm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F276B-E4F9-4B8E-8A05-FE662C0A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9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12894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Пользователь Windows</cp:lastModifiedBy>
  <cp:revision>18</cp:revision>
  <cp:lastPrinted>2017-05-02T11:39:00Z</cp:lastPrinted>
  <dcterms:created xsi:type="dcterms:W3CDTF">2020-03-31T08:59:00Z</dcterms:created>
  <dcterms:modified xsi:type="dcterms:W3CDTF">2020-08-26T06:30:00Z</dcterms:modified>
</cp:coreProperties>
</file>